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839" w:rsidRPr="00941AB5" w:rsidRDefault="00B17839" w:rsidP="00B17839">
      <w:pPr>
        <w:ind w:firstLine="2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941AB5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B17839" w:rsidRPr="00941AB5" w:rsidRDefault="00B17839" w:rsidP="00B178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941AB5">
        <w:rPr>
          <w:rFonts w:ascii="Arial" w:hAnsi="Arial" w:cs="Arial"/>
          <w:sz w:val="24"/>
          <w:szCs w:val="24"/>
        </w:rPr>
        <w:t xml:space="preserve">V SEMESTER   </w:t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sz w:val="24"/>
          <w:szCs w:val="24"/>
        </w:rPr>
        <w:tab/>
      </w:r>
      <w:r w:rsidRPr="00941AB5">
        <w:rPr>
          <w:rFonts w:ascii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spacing w:val="20"/>
          <w:sz w:val="24"/>
          <w:szCs w:val="24"/>
        </w:rPr>
        <w:t xml:space="preserve">     </w:t>
      </w:r>
      <w:r w:rsidRPr="00941AB5">
        <w:rPr>
          <w:rFonts w:ascii="Arial" w:hAnsi="Arial" w:cs="Arial"/>
          <w:b/>
          <w:spacing w:val="20"/>
          <w:sz w:val="24"/>
          <w:szCs w:val="24"/>
        </w:rPr>
        <w:t xml:space="preserve">BOTANY  </w:t>
      </w:r>
      <w:r w:rsidRPr="00941AB5">
        <w:rPr>
          <w:rFonts w:ascii="Arial" w:hAnsi="Arial" w:cs="Arial"/>
          <w:b/>
          <w:spacing w:val="20"/>
          <w:sz w:val="24"/>
          <w:szCs w:val="24"/>
        </w:rPr>
        <w:tab/>
      </w:r>
      <w:r w:rsidRPr="00941AB5">
        <w:rPr>
          <w:rFonts w:ascii="Arial" w:hAnsi="Arial" w:cs="Arial"/>
          <w:b/>
          <w:spacing w:val="20"/>
          <w:sz w:val="24"/>
          <w:szCs w:val="24"/>
        </w:rPr>
        <w:tab/>
      </w:r>
      <w:r>
        <w:rPr>
          <w:rFonts w:ascii="Arial" w:hAnsi="Arial" w:cs="Arial"/>
          <w:b/>
          <w:spacing w:val="20"/>
          <w:sz w:val="24"/>
          <w:szCs w:val="24"/>
        </w:rPr>
        <w:t xml:space="preserve">            </w:t>
      </w:r>
      <w:r w:rsidRPr="00941AB5">
        <w:rPr>
          <w:rFonts w:ascii="Arial" w:hAnsi="Arial" w:cs="Arial"/>
          <w:iCs/>
          <w:sz w:val="24"/>
          <w:szCs w:val="24"/>
        </w:rPr>
        <w:t>Time: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5hrs/week</w:t>
      </w:r>
    </w:p>
    <w:p w:rsidR="00B17839" w:rsidRDefault="00B17839" w:rsidP="00B17839"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Pr="00941AB5">
        <w:rPr>
          <w:rFonts w:ascii="Arial" w:hAnsi="Arial" w:cs="Arial"/>
          <w:bCs/>
          <w:sz w:val="24"/>
          <w:szCs w:val="24"/>
        </w:rPr>
        <w:t>B-Ma2-51</w:t>
      </w:r>
      <w:r>
        <w:rPr>
          <w:rFonts w:ascii="Arial" w:hAnsi="Arial" w:cs="Arial"/>
          <w:bCs/>
          <w:sz w:val="24"/>
          <w:szCs w:val="24"/>
        </w:rPr>
        <w:t>0</w:t>
      </w:r>
      <w:r w:rsidRPr="00941AB5">
        <w:rPr>
          <w:rFonts w:ascii="Arial" w:hAnsi="Arial" w:cs="Arial"/>
          <w:bCs/>
          <w:sz w:val="24"/>
          <w:szCs w:val="24"/>
        </w:rPr>
        <w:t>1</w:t>
      </w:r>
      <w:r w:rsidRPr="00941AB5">
        <w:rPr>
          <w:rFonts w:ascii="Arial" w:hAnsi="Arial" w:cs="Arial"/>
          <w:spacing w:val="20"/>
          <w:sz w:val="24"/>
          <w:szCs w:val="24"/>
        </w:rPr>
        <w:t>(</w:t>
      </w:r>
      <w:r>
        <w:rPr>
          <w:rFonts w:ascii="Arial" w:hAnsi="Arial" w:cs="Arial"/>
          <w:spacing w:val="20"/>
          <w:sz w:val="24"/>
          <w:szCs w:val="24"/>
        </w:rPr>
        <w:t>3</w:t>
      </w:r>
      <w:r w:rsidRPr="00941AB5">
        <w:rPr>
          <w:rFonts w:ascii="Arial" w:hAnsi="Arial" w:cs="Arial"/>
          <w:spacing w:val="20"/>
          <w:sz w:val="24"/>
          <w:szCs w:val="24"/>
        </w:rPr>
        <w:t>)</w:t>
      </w:r>
      <w:r w:rsidRPr="00941AB5">
        <w:rPr>
          <w:rFonts w:ascii="Arial" w:hAnsi="Arial" w:cs="Arial"/>
          <w:b/>
          <w:bCs/>
          <w:color w:val="231F20"/>
          <w:w w:val="105"/>
          <w:sz w:val="24"/>
          <w:szCs w:val="24"/>
        </w:rPr>
        <w:tab/>
      </w:r>
      <w:r>
        <w:rPr>
          <w:rFonts w:ascii="Arial" w:hAnsi="Arial" w:cs="Arial"/>
          <w:b/>
          <w:bCs/>
          <w:color w:val="231F20"/>
          <w:w w:val="105"/>
          <w:sz w:val="24"/>
          <w:szCs w:val="24"/>
        </w:rPr>
        <w:t xml:space="preserve">          </w:t>
      </w:r>
      <w:r w:rsidRPr="00941AB5">
        <w:rPr>
          <w:rFonts w:ascii="Arial" w:hAnsi="Arial" w:cs="Arial"/>
          <w:b/>
          <w:sz w:val="24"/>
          <w:szCs w:val="24"/>
        </w:rPr>
        <w:t xml:space="preserve">PLANT PHYSIOLOGY AND </w:t>
      </w:r>
      <w:r w:rsidRPr="00941AB5">
        <w:rPr>
          <w:rFonts w:ascii="Arial" w:hAnsi="Arial" w:cs="Arial"/>
          <w:b/>
          <w:spacing w:val="-2"/>
          <w:sz w:val="24"/>
          <w:szCs w:val="24"/>
        </w:rPr>
        <w:t>METABOLISM</w:t>
      </w:r>
      <w:r>
        <w:rPr>
          <w:rFonts w:ascii="Arial" w:hAnsi="Arial" w:cs="Arial"/>
          <w:b/>
          <w:spacing w:val="-2"/>
          <w:sz w:val="24"/>
          <w:szCs w:val="24"/>
        </w:rPr>
        <w:t xml:space="preserve">            </w:t>
      </w:r>
      <w:r w:rsidRPr="00941AB5">
        <w:rPr>
          <w:rFonts w:ascii="Arial" w:hAnsi="Arial" w:cs="Arial"/>
          <w:bCs/>
          <w:sz w:val="24"/>
          <w:szCs w:val="24"/>
        </w:rPr>
        <w:t>Marks: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41AB5">
        <w:rPr>
          <w:rFonts w:ascii="Arial" w:hAnsi="Arial" w:cs="Arial"/>
          <w:bCs/>
          <w:sz w:val="24"/>
          <w:szCs w:val="24"/>
        </w:rPr>
        <w:t>50</w:t>
      </w:r>
    </w:p>
    <w:p w:rsidR="001D7655" w:rsidRDefault="00B17839" w:rsidP="00817686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proofErr w:type="gramStart"/>
      <w:r w:rsidRPr="00941AB5">
        <w:rPr>
          <w:rFonts w:ascii="Arial" w:hAnsi="Arial" w:cs="Arial"/>
          <w:sz w:val="24"/>
          <w:szCs w:val="24"/>
        </w:rPr>
        <w:t>w.e.f</w:t>
      </w:r>
      <w:proofErr w:type="spellEnd"/>
      <w:proofErr w:type="gramEnd"/>
      <w:r w:rsidRPr="00941AB5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 </w:t>
      </w:r>
      <w:r w:rsidRPr="00941AB5">
        <w:rPr>
          <w:rFonts w:ascii="Arial" w:hAnsi="Arial" w:cs="Arial"/>
          <w:sz w:val="24"/>
          <w:szCs w:val="24"/>
        </w:rPr>
        <w:t>23AK_202</w:t>
      </w:r>
      <w:r>
        <w:rPr>
          <w:rFonts w:ascii="Arial" w:hAnsi="Arial" w:cs="Arial"/>
          <w:sz w:val="24"/>
          <w:szCs w:val="24"/>
        </w:rPr>
        <w:t>5</w:t>
      </w:r>
      <w:r w:rsidRPr="00941AB5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>6</w:t>
      </w:r>
      <w:r w:rsidRPr="00941AB5">
        <w:rPr>
          <w:rFonts w:ascii="Arial" w:hAnsi="Arial" w:cs="Arial"/>
          <w:sz w:val="24"/>
          <w:szCs w:val="24"/>
        </w:rPr>
        <w:t xml:space="preserve">                         </w:t>
      </w:r>
      <w:r w:rsidRPr="00941AB5">
        <w:rPr>
          <w:rFonts w:ascii="Arial" w:hAnsi="Arial" w:cs="Arial"/>
          <w:b/>
          <w:sz w:val="24"/>
          <w:szCs w:val="24"/>
        </w:rPr>
        <w:t xml:space="preserve">  SYLLABUS</w:t>
      </w:r>
    </w:p>
    <w:p w:rsidR="00CE6E4F" w:rsidRPr="00817686" w:rsidRDefault="00CE6E4F" w:rsidP="00817686">
      <w:pPr>
        <w:pStyle w:val="NoSpacing"/>
        <w:rPr>
          <w:rFonts w:ascii="Arial" w:hAnsi="Arial" w:cs="Arial"/>
          <w:b/>
          <w:spacing w:val="-2"/>
          <w:sz w:val="24"/>
          <w:szCs w:val="24"/>
        </w:rPr>
      </w:pPr>
    </w:p>
    <w:p w:rsidR="001D7655" w:rsidRPr="00B17839" w:rsidRDefault="00C528CD" w:rsidP="00B17839">
      <w:pPr>
        <w:pStyle w:val="ListParagraph"/>
        <w:numPr>
          <w:ilvl w:val="0"/>
          <w:numId w:val="7"/>
        </w:numPr>
        <w:tabs>
          <w:tab w:val="left" w:pos="426"/>
        </w:tabs>
        <w:ind w:hanging="431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b/>
          <w:sz w:val="24"/>
          <w:szCs w:val="24"/>
        </w:rPr>
        <w:t>Learning</w:t>
      </w:r>
      <w:r w:rsidR="00B17839" w:rsidRPr="00B17839">
        <w:rPr>
          <w:rFonts w:ascii="Arial" w:hAnsi="Arial" w:cs="Arial"/>
          <w:b/>
          <w:sz w:val="24"/>
          <w:szCs w:val="24"/>
        </w:rPr>
        <w:t xml:space="preserve"> </w:t>
      </w:r>
      <w:r w:rsidRPr="00B17839">
        <w:rPr>
          <w:rFonts w:ascii="Arial" w:hAnsi="Arial" w:cs="Arial"/>
          <w:b/>
          <w:sz w:val="24"/>
          <w:szCs w:val="24"/>
        </w:rPr>
        <w:t xml:space="preserve">Objectives: </w:t>
      </w:r>
      <w:r w:rsidRPr="00B17839">
        <w:rPr>
          <w:rFonts w:ascii="Arial" w:hAnsi="Arial" w:cs="Arial"/>
          <w:sz w:val="24"/>
          <w:szCs w:val="24"/>
        </w:rPr>
        <w:t>By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end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this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course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learner</w:t>
      </w:r>
      <w:r w:rsidR="00B17839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pacing w:val="-4"/>
          <w:sz w:val="24"/>
          <w:szCs w:val="24"/>
        </w:rPr>
        <w:t>has: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/>
        <w:ind w:right="357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To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understand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concept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Soil-Plant-Atmosphere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continuum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based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on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plant-water </w:t>
      </w:r>
      <w:r w:rsidRPr="00B17839">
        <w:rPr>
          <w:rFonts w:ascii="Arial" w:hAnsi="Arial" w:cs="Arial"/>
          <w:spacing w:val="-2"/>
          <w:sz w:val="24"/>
          <w:szCs w:val="24"/>
        </w:rPr>
        <w:t>relations.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To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study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anabolic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catabolic processes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in </w:t>
      </w:r>
      <w:r w:rsidRPr="00B17839">
        <w:rPr>
          <w:rFonts w:ascii="Arial" w:hAnsi="Arial" w:cs="Arial"/>
          <w:spacing w:val="-2"/>
          <w:sz w:val="24"/>
          <w:szCs w:val="24"/>
        </w:rPr>
        <w:t>plants.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40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To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understand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role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 plant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growth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regulators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on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growth,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development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pacing w:val="-2"/>
          <w:sz w:val="24"/>
          <w:szCs w:val="24"/>
        </w:rPr>
        <w:t>flowering.</w:t>
      </w:r>
    </w:p>
    <w:p w:rsidR="001D7655" w:rsidRPr="00B17839" w:rsidRDefault="001D7655">
      <w:pPr>
        <w:pStyle w:val="BodyText"/>
        <w:ind w:left="0"/>
        <w:rPr>
          <w:rFonts w:ascii="Arial" w:hAnsi="Arial" w:cs="Arial"/>
        </w:rPr>
      </w:pPr>
    </w:p>
    <w:p w:rsidR="001D7655" w:rsidRPr="00B17839" w:rsidRDefault="00C528CD" w:rsidP="00817686">
      <w:pPr>
        <w:pStyle w:val="ListParagraph"/>
        <w:numPr>
          <w:ilvl w:val="0"/>
          <w:numId w:val="7"/>
        </w:numPr>
        <w:tabs>
          <w:tab w:val="left" w:pos="426"/>
        </w:tabs>
        <w:ind w:left="666" w:hanging="666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b/>
          <w:sz w:val="24"/>
          <w:szCs w:val="24"/>
        </w:rPr>
        <w:t>Learning</w:t>
      </w:r>
      <w:r w:rsidR="00CE6E4F">
        <w:rPr>
          <w:rFonts w:ascii="Arial" w:hAnsi="Arial" w:cs="Arial"/>
          <w:b/>
          <w:sz w:val="24"/>
          <w:szCs w:val="24"/>
        </w:rPr>
        <w:t xml:space="preserve"> </w:t>
      </w:r>
      <w:r w:rsidRPr="00B17839">
        <w:rPr>
          <w:rFonts w:ascii="Arial" w:hAnsi="Arial" w:cs="Arial"/>
          <w:b/>
          <w:sz w:val="24"/>
          <w:szCs w:val="24"/>
        </w:rPr>
        <w:t>Outcomes:</w:t>
      </w:r>
      <w:r w:rsidR="00CE6E4F">
        <w:rPr>
          <w:rFonts w:ascii="Arial" w:hAnsi="Arial" w:cs="Arial"/>
          <w:b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On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successful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completion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this course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,the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students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will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be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able </w:t>
      </w:r>
      <w:r w:rsidRPr="00B17839">
        <w:rPr>
          <w:rFonts w:ascii="Arial" w:hAnsi="Arial" w:cs="Arial"/>
          <w:spacing w:val="-5"/>
          <w:sz w:val="24"/>
          <w:szCs w:val="24"/>
        </w:rPr>
        <w:t>to: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 w:line="276" w:lineRule="auto"/>
        <w:ind w:right="367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Comprehend the importance of water in plant life and mechanisms for transport of water and solutes in plants.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line="276" w:lineRule="auto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 xml:space="preserve">Explaintheroleofmineralsin plantnutritionand theirdeficiency </w:t>
      </w:r>
      <w:r w:rsidRPr="00B17839">
        <w:rPr>
          <w:rFonts w:ascii="Arial" w:hAnsi="Arial" w:cs="Arial"/>
          <w:spacing w:val="-2"/>
          <w:sz w:val="24"/>
          <w:szCs w:val="24"/>
        </w:rPr>
        <w:t>symptoms.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 w:line="276" w:lineRule="auto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Interprettheroleof enzymesinplant</w:t>
      </w:r>
      <w:r w:rsidRPr="00B17839">
        <w:rPr>
          <w:rFonts w:ascii="Arial" w:hAnsi="Arial" w:cs="Arial"/>
          <w:spacing w:val="-2"/>
          <w:sz w:val="24"/>
          <w:szCs w:val="24"/>
        </w:rPr>
        <w:t>metabolism.</w:t>
      </w:r>
    </w:p>
    <w:p w:rsidR="001D7655" w:rsidRPr="00B17839" w:rsidRDefault="001954C9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 w:line="276" w:lineRule="auto"/>
        <w:ind w:right="361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Hypothesize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the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light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reactions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and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carbon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assimilation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processes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responsible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for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synthesis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sz w:val="24"/>
          <w:szCs w:val="24"/>
        </w:rPr>
        <w:t>of food in plants.</w:t>
      </w:r>
    </w:p>
    <w:p w:rsidR="001D7655" w:rsidRPr="00B17839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line="276" w:lineRule="auto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Analyze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biochemical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reactions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in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relation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to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Nitrogen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lipid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pacing w:val="-2"/>
          <w:sz w:val="24"/>
          <w:szCs w:val="24"/>
        </w:rPr>
        <w:t>metabolisms.</w:t>
      </w:r>
    </w:p>
    <w:p w:rsidR="001D7655" w:rsidRPr="00817686" w:rsidRDefault="00C528CD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 w:line="276" w:lineRule="auto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Evaluate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physiological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factors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that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regulate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growth,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development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flowering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in </w:t>
      </w:r>
      <w:r w:rsidRPr="00B17839">
        <w:rPr>
          <w:rFonts w:ascii="Arial" w:hAnsi="Arial" w:cs="Arial"/>
          <w:spacing w:val="-2"/>
          <w:sz w:val="24"/>
          <w:szCs w:val="24"/>
        </w:rPr>
        <w:t>plants.</w:t>
      </w:r>
    </w:p>
    <w:p w:rsidR="001D7655" w:rsidRPr="00B17839" w:rsidRDefault="001D7655">
      <w:pPr>
        <w:pStyle w:val="BodyText"/>
        <w:ind w:left="0"/>
        <w:rPr>
          <w:rFonts w:ascii="Arial" w:hAnsi="Arial" w:cs="Arial"/>
        </w:rPr>
      </w:pPr>
    </w:p>
    <w:p w:rsidR="001954C9" w:rsidRPr="00817686" w:rsidRDefault="00C528CD" w:rsidP="00817686">
      <w:pPr>
        <w:pStyle w:val="Heading1"/>
        <w:numPr>
          <w:ilvl w:val="0"/>
          <w:numId w:val="7"/>
        </w:numPr>
        <w:tabs>
          <w:tab w:val="left" w:pos="426"/>
        </w:tabs>
        <w:ind w:left="426" w:hanging="284"/>
        <w:rPr>
          <w:rFonts w:ascii="Arial" w:hAnsi="Arial" w:cs="Arial"/>
        </w:rPr>
      </w:pPr>
      <w:r w:rsidRPr="00B17839">
        <w:rPr>
          <w:rFonts w:ascii="Arial" w:hAnsi="Arial" w:cs="Arial"/>
        </w:rPr>
        <w:t>Syllabus</w:t>
      </w:r>
      <w:r w:rsidR="00817686">
        <w:rPr>
          <w:rFonts w:ascii="Arial" w:hAnsi="Arial" w:cs="Arial"/>
        </w:rPr>
        <w:t xml:space="preserve"> </w:t>
      </w:r>
      <w:r w:rsidRPr="00B17839">
        <w:rPr>
          <w:rFonts w:ascii="Arial" w:hAnsi="Arial" w:cs="Arial"/>
        </w:rPr>
        <w:t xml:space="preserve">of </w:t>
      </w:r>
      <w:r w:rsidRPr="00B17839">
        <w:rPr>
          <w:rFonts w:ascii="Arial" w:hAnsi="Arial" w:cs="Arial"/>
          <w:spacing w:val="-2"/>
        </w:rPr>
        <w:t>Theory:</w:t>
      </w:r>
    </w:p>
    <w:p w:rsidR="001D7655" w:rsidRPr="00B17839" w:rsidRDefault="00FE2D38" w:rsidP="00817686">
      <w:pPr>
        <w:tabs>
          <w:tab w:val="left" w:pos="6841"/>
        </w:tabs>
        <w:spacing w:before="137"/>
        <w:ind w:left="360" w:hanging="50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B17839">
        <w:rPr>
          <w:rFonts w:ascii="Arial" w:hAnsi="Arial" w:cs="Arial"/>
          <w:b/>
          <w:sz w:val="24"/>
          <w:szCs w:val="24"/>
        </w:rPr>
        <w:t>UNIT</w:t>
      </w:r>
      <w:r w:rsidR="00C528CD" w:rsidRPr="00B17839">
        <w:rPr>
          <w:rFonts w:ascii="Arial" w:hAnsi="Arial" w:cs="Arial"/>
          <w:b/>
          <w:sz w:val="24"/>
          <w:szCs w:val="24"/>
        </w:rPr>
        <w:t>–1:</w:t>
      </w:r>
      <w:r w:rsidR="00817686">
        <w:rPr>
          <w:rFonts w:ascii="Arial" w:hAnsi="Arial" w:cs="Arial"/>
          <w:b/>
          <w:sz w:val="24"/>
          <w:szCs w:val="24"/>
        </w:rPr>
        <w:t xml:space="preserve"> </w:t>
      </w:r>
      <w:r w:rsidR="00C528CD" w:rsidRPr="00B17839">
        <w:rPr>
          <w:rFonts w:ascii="Arial" w:hAnsi="Arial" w:cs="Arial"/>
          <w:b/>
          <w:sz w:val="24"/>
          <w:szCs w:val="24"/>
        </w:rPr>
        <w:t xml:space="preserve">Plant-Water </w:t>
      </w:r>
      <w:r w:rsidR="00C528CD" w:rsidRPr="00B17839">
        <w:rPr>
          <w:rFonts w:ascii="Arial" w:hAnsi="Arial" w:cs="Arial"/>
          <w:b/>
          <w:spacing w:val="-2"/>
          <w:sz w:val="24"/>
          <w:szCs w:val="24"/>
        </w:rPr>
        <w:t>relations</w:t>
      </w:r>
      <w:r w:rsidR="00C528CD" w:rsidRPr="00B17839">
        <w:rPr>
          <w:rFonts w:ascii="Arial" w:hAnsi="Arial" w:cs="Arial"/>
          <w:b/>
          <w:sz w:val="24"/>
          <w:szCs w:val="24"/>
        </w:rPr>
        <w:tab/>
      </w:r>
    </w:p>
    <w:p w:rsidR="001D7655" w:rsidRPr="00B17839" w:rsidRDefault="00C528CD">
      <w:pPr>
        <w:pStyle w:val="ListParagraph"/>
        <w:numPr>
          <w:ilvl w:val="1"/>
          <w:numId w:val="7"/>
        </w:numPr>
        <w:tabs>
          <w:tab w:val="left" w:pos="600"/>
        </w:tabs>
        <w:spacing w:before="139" w:line="360" w:lineRule="auto"/>
        <w:ind w:left="600" w:right="1407" w:hanging="240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Importance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water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to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plant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life,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physical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properties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water,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diffusion,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="00817686" w:rsidRPr="00B17839">
        <w:rPr>
          <w:rFonts w:ascii="Arial" w:hAnsi="Arial" w:cs="Arial"/>
          <w:sz w:val="24"/>
          <w:szCs w:val="24"/>
        </w:rPr>
        <w:t>imbibitions</w:t>
      </w:r>
      <w:r w:rsidRPr="00B17839">
        <w:rPr>
          <w:rFonts w:ascii="Arial" w:hAnsi="Arial" w:cs="Arial"/>
          <w:sz w:val="24"/>
          <w:szCs w:val="24"/>
        </w:rPr>
        <w:t xml:space="preserve">, osmosis. </w:t>
      </w:r>
      <w:r w:rsidR="00817686" w:rsidRPr="00B17839">
        <w:rPr>
          <w:rFonts w:ascii="Arial" w:hAnsi="Arial" w:cs="Arial"/>
          <w:sz w:val="24"/>
          <w:szCs w:val="24"/>
        </w:rPr>
        <w:t>Water</w:t>
      </w:r>
      <w:r w:rsidRPr="00B17839">
        <w:rPr>
          <w:rFonts w:ascii="Arial" w:hAnsi="Arial" w:cs="Arial"/>
          <w:sz w:val="24"/>
          <w:szCs w:val="24"/>
        </w:rPr>
        <w:t xml:space="preserve"> potential, osmotic potential, pressure potential.</w:t>
      </w:r>
    </w:p>
    <w:p w:rsidR="001D7655" w:rsidRPr="00B17839" w:rsidRDefault="00C528CD">
      <w:pPr>
        <w:pStyle w:val="ListParagraph"/>
        <w:numPr>
          <w:ilvl w:val="1"/>
          <w:numId w:val="7"/>
        </w:numPr>
        <w:tabs>
          <w:tab w:val="left" w:pos="600"/>
        </w:tabs>
        <w:spacing w:before="1"/>
        <w:ind w:left="600" w:hanging="240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Absorption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lateral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transport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DF46EB" w:rsidRPr="00B17839">
        <w:rPr>
          <w:rFonts w:ascii="Arial" w:hAnsi="Arial" w:cs="Arial"/>
          <w:sz w:val="24"/>
          <w:szCs w:val="24"/>
        </w:rPr>
        <w:t>water; Ascent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of </w:t>
      </w:r>
      <w:r w:rsidRPr="00B17839">
        <w:rPr>
          <w:rFonts w:ascii="Arial" w:hAnsi="Arial" w:cs="Arial"/>
          <w:spacing w:val="-5"/>
          <w:sz w:val="24"/>
          <w:szCs w:val="24"/>
        </w:rPr>
        <w:t>sap</w:t>
      </w:r>
    </w:p>
    <w:p w:rsidR="001D7655" w:rsidRPr="00B17839" w:rsidRDefault="00C528CD">
      <w:pPr>
        <w:pStyle w:val="ListParagraph"/>
        <w:numPr>
          <w:ilvl w:val="1"/>
          <w:numId w:val="7"/>
        </w:numPr>
        <w:tabs>
          <w:tab w:val="left" w:pos="600"/>
        </w:tabs>
        <w:spacing w:before="137"/>
        <w:ind w:left="600" w:hanging="240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Transpiration</w:t>
      </w:r>
      <w:r w:rsidR="00817686" w:rsidRPr="00B17839">
        <w:rPr>
          <w:rFonts w:ascii="Arial" w:hAnsi="Arial" w:cs="Arial"/>
          <w:sz w:val="24"/>
          <w:szCs w:val="24"/>
        </w:rPr>
        <w:t>: stomata</w:t>
      </w:r>
      <w:r w:rsidRPr="00B17839">
        <w:rPr>
          <w:rFonts w:ascii="Arial" w:hAnsi="Arial" w:cs="Arial"/>
          <w:sz w:val="24"/>
          <w:szCs w:val="24"/>
        </w:rPr>
        <w:t xml:space="preserve"> structure and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mechanism of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stomatal movements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(K</w:t>
      </w:r>
      <w:r w:rsidRPr="00B17839">
        <w:rPr>
          <w:rFonts w:ascii="Arial" w:hAnsi="Arial" w:cs="Arial"/>
          <w:sz w:val="24"/>
          <w:szCs w:val="24"/>
          <w:vertAlign w:val="superscript"/>
        </w:rPr>
        <w:t>+</w:t>
      </w:r>
      <w:r w:rsidRPr="00B178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7839">
        <w:rPr>
          <w:rFonts w:ascii="Arial" w:hAnsi="Arial" w:cs="Arial"/>
          <w:sz w:val="24"/>
          <w:szCs w:val="24"/>
        </w:rPr>
        <w:t>ion</w:t>
      </w:r>
      <w:r w:rsidRPr="00B17839">
        <w:rPr>
          <w:rFonts w:ascii="Arial" w:hAnsi="Arial" w:cs="Arial"/>
          <w:spacing w:val="-2"/>
          <w:sz w:val="24"/>
          <w:szCs w:val="24"/>
        </w:rPr>
        <w:t>flux</w:t>
      </w:r>
      <w:proofErr w:type="spellEnd"/>
      <w:r w:rsidRPr="00B17839">
        <w:rPr>
          <w:rFonts w:ascii="Arial" w:hAnsi="Arial" w:cs="Arial"/>
          <w:spacing w:val="-2"/>
          <w:sz w:val="24"/>
          <w:szCs w:val="24"/>
        </w:rPr>
        <w:t>).</w:t>
      </w:r>
    </w:p>
    <w:p w:rsidR="001D7655" w:rsidRPr="00B17839" w:rsidRDefault="00C528CD">
      <w:pPr>
        <w:pStyle w:val="ListParagraph"/>
        <w:numPr>
          <w:ilvl w:val="1"/>
          <w:numId w:val="7"/>
        </w:numPr>
        <w:tabs>
          <w:tab w:val="left" w:pos="600"/>
        </w:tabs>
        <w:spacing w:before="139"/>
        <w:ind w:left="600" w:hanging="240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Mechanism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phloem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transport</w:t>
      </w:r>
      <w:r w:rsidR="00817686" w:rsidRPr="00B17839">
        <w:rPr>
          <w:rFonts w:ascii="Arial" w:hAnsi="Arial" w:cs="Arial"/>
          <w:sz w:val="24"/>
          <w:szCs w:val="24"/>
        </w:rPr>
        <w:t>; source</w:t>
      </w:r>
      <w:r w:rsidRPr="00B17839">
        <w:rPr>
          <w:rFonts w:ascii="Arial" w:hAnsi="Arial" w:cs="Arial"/>
          <w:sz w:val="24"/>
          <w:szCs w:val="24"/>
        </w:rPr>
        <w:t>-</w:t>
      </w:r>
      <w:proofErr w:type="spellStart"/>
      <w:r w:rsidRPr="00B17839">
        <w:rPr>
          <w:rFonts w:ascii="Arial" w:hAnsi="Arial" w:cs="Arial"/>
          <w:sz w:val="24"/>
          <w:szCs w:val="24"/>
        </w:rPr>
        <w:t>sink</w:t>
      </w:r>
      <w:r w:rsidRPr="00B17839">
        <w:rPr>
          <w:rFonts w:ascii="Arial" w:hAnsi="Arial" w:cs="Arial"/>
          <w:spacing w:val="-2"/>
          <w:sz w:val="24"/>
          <w:szCs w:val="24"/>
        </w:rPr>
        <w:t>relationships</w:t>
      </w:r>
      <w:proofErr w:type="spellEnd"/>
      <w:r w:rsidRPr="00B17839">
        <w:rPr>
          <w:rFonts w:ascii="Arial" w:hAnsi="Arial" w:cs="Arial"/>
          <w:spacing w:val="-2"/>
          <w:sz w:val="24"/>
          <w:szCs w:val="24"/>
        </w:rPr>
        <w:t>.</w:t>
      </w:r>
    </w:p>
    <w:p w:rsidR="001D7655" w:rsidRPr="00B17839" w:rsidRDefault="00FE2D38" w:rsidP="00817686">
      <w:pPr>
        <w:pStyle w:val="Heading1"/>
        <w:tabs>
          <w:tab w:val="left" w:pos="6841"/>
        </w:tabs>
        <w:spacing w:before="137"/>
        <w:ind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17839">
        <w:rPr>
          <w:rFonts w:ascii="Arial" w:hAnsi="Arial" w:cs="Arial"/>
        </w:rPr>
        <w:t>UNIT</w:t>
      </w:r>
      <w:r w:rsidR="00C528CD" w:rsidRPr="00B17839">
        <w:rPr>
          <w:rFonts w:ascii="Arial" w:hAnsi="Arial" w:cs="Arial"/>
        </w:rPr>
        <w:t>–2:</w:t>
      </w:r>
      <w:r w:rsidR="00817686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Mineral</w:t>
      </w:r>
      <w:r w:rsidR="00817686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nutrition,</w:t>
      </w:r>
      <w:r w:rsidR="00817686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Enzymes</w:t>
      </w:r>
      <w:r w:rsidR="00817686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 xml:space="preserve">and </w:t>
      </w:r>
      <w:r w:rsidR="00C528CD" w:rsidRPr="00B17839">
        <w:rPr>
          <w:rFonts w:ascii="Arial" w:hAnsi="Arial" w:cs="Arial"/>
          <w:spacing w:val="-2"/>
        </w:rPr>
        <w:t>Respiration</w:t>
      </w:r>
      <w:r w:rsidR="00C528CD" w:rsidRPr="00B17839">
        <w:rPr>
          <w:rFonts w:ascii="Arial" w:hAnsi="Arial" w:cs="Arial"/>
        </w:rPr>
        <w:tab/>
      </w:r>
    </w:p>
    <w:p w:rsidR="001D7655" w:rsidRPr="00CE6E4F" w:rsidRDefault="00C528CD" w:rsidP="00CE6E4F">
      <w:pPr>
        <w:pStyle w:val="ListParagraph"/>
        <w:numPr>
          <w:ilvl w:val="0"/>
          <w:numId w:val="6"/>
        </w:numPr>
        <w:tabs>
          <w:tab w:val="left" w:pos="600"/>
        </w:tabs>
        <w:spacing w:before="139" w:line="360" w:lineRule="auto"/>
        <w:ind w:right="1637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Essential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macro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micro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mineral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nutrients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their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role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in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plants;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symptoms</w:t>
      </w:r>
      <w:r w:rsidR="00817686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 mineral deficiency</w:t>
      </w:r>
    </w:p>
    <w:p w:rsidR="00CE6E4F" w:rsidRPr="00B17839" w:rsidRDefault="00CE6E4F" w:rsidP="00CE6E4F">
      <w:pPr>
        <w:pStyle w:val="ListParagraph"/>
        <w:numPr>
          <w:ilvl w:val="0"/>
          <w:numId w:val="6"/>
        </w:numPr>
        <w:tabs>
          <w:tab w:val="left" w:pos="600"/>
        </w:tabs>
        <w:spacing w:before="79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Absorption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mineral ions;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passive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active</w:t>
      </w:r>
      <w:r w:rsidRPr="00B17839">
        <w:rPr>
          <w:rFonts w:ascii="Arial" w:hAnsi="Arial" w:cs="Arial"/>
          <w:spacing w:val="-2"/>
          <w:sz w:val="24"/>
          <w:szCs w:val="24"/>
        </w:rPr>
        <w:t xml:space="preserve"> processes.</w:t>
      </w:r>
    </w:p>
    <w:p w:rsidR="00CE6E4F" w:rsidRPr="00B17839" w:rsidRDefault="00CE6E4F" w:rsidP="00CE6E4F">
      <w:pPr>
        <w:pStyle w:val="ListParagraph"/>
        <w:numPr>
          <w:ilvl w:val="0"/>
          <w:numId w:val="6"/>
        </w:numPr>
        <w:tabs>
          <w:tab w:val="left" w:pos="600"/>
        </w:tabs>
        <w:spacing w:before="137" w:line="360" w:lineRule="auto"/>
        <w:ind w:right="2198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Characteristics,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nomenclature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classification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Enzymes.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Mechanism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 enzyme action, enzyme kinetics.</w:t>
      </w:r>
    </w:p>
    <w:p w:rsidR="00CE6E4F" w:rsidRPr="00B17839" w:rsidRDefault="00CE6E4F" w:rsidP="00CE6E4F">
      <w:pPr>
        <w:pStyle w:val="ListParagraph"/>
        <w:numPr>
          <w:ilvl w:val="0"/>
          <w:numId w:val="6"/>
        </w:numPr>
        <w:tabs>
          <w:tab w:val="left" w:pos="600"/>
        </w:tabs>
        <w:spacing w:line="360" w:lineRule="auto"/>
        <w:ind w:right="1780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Respiration: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Aerobic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Anaerobic;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F46EB">
        <w:rPr>
          <w:rFonts w:ascii="Arial" w:hAnsi="Arial" w:cs="Arial"/>
          <w:sz w:val="24"/>
          <w:szCs w:val="24"/>
        </w:rPr>
        <w:t>Glycol</w:t>
      </w:r>
      <w:r w:rsidRPr="00B17839">
        <w:rPr>
          <w:rFonts w:ascii="Arial" w:hAnsi="Arial" w:cs="Arial"/>
          <w:sz w:val="24"/>
          <w:szCs w:val="24"/>
        </w:rPr>
        <w:t>sis</w:t>
      </w:r>
      <w:proofErr w:type="spellEnd"/>
      <w:r w:rsidRPr="00B1783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Krebs cycle;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electron</w:t>
      </w:r>
      <w:r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transport system, mechanism of oxidative phosphorylation, Pentose Phosphate Pathway (HMP shunt).</w:t>
      </w:r>
    </w:p>
    <w:p w:rsidR="00CE6E4F" w:rsidRPr="00B17839" w:rsidRDefault="00CE6E4F">
      <w:pPr>
        <w:pStyle w:val="ListParagraph"/>
        <w:spacing w:line="360" w:lineRule="auto"/>
        <w:rPr>
          <w:rFonts w:ascii="Arial" w:hAnsi="Arial" w:cs="Arial"/>
          <w:sz w:val="24"/>
          <w:szCs w:val="24"/>
        </w:rPr>
        <w:sectPr w:rsidR="00CE6E4F" w:rsidRPr="00B17839" w:rsidSect="00CE6E4F">
          <w:type w:val="continuous"/>
          <w:pgSz w:w="12240" w:h="15840"/>
          <w:pgMar w:top="426" w:right="474" w:bottom="280" w:left="709" w:header="720" w:footer="720" w:gutter="0"/>
          <w:cols w:space="720"/>
        </w:sectPr>
      </w:pPr>
    </w:p>
    <w:p w:rsidR="00FE2D38" w:rsidRDefault="00FE2D38" w:rsidP="00CE6E4F">
      <w:pPr>
        <w:pStyle w:val="Heading1"/>
        <w:tabs>
          <w:tab w:val="left" w:pos="6841"/>
        </w:tabs>
        <w:spacing w:before="1"/>
        <w:ind w:left="0"/>
        <w:rPr>
          <w:rFonts w:ascii="Arial" w:hAnsi="Arial" w:cs="Arial"/>
        </w:rPr>
      </w:pPr>
      <w:r w:rsidRPr="00941AB5">
        <w:rPr>
          <w:rFonts w:ascii="Arial" w:hAnsi="Arial" w:cs="Arial"/>
        </w:rPr>
        <w:lastRenderedPageBreak/>
        <w:t>B-Ma2-51</w:t>
      </w:r>
      <w:r>
        <w:rPr>
          <w:rFonts w:ascii="Arial" w:hAnsi="Arial" w:cs="Arial"/>
        </w:rPr>
        <w:t>0</w:t>
      </w:r>
      <w:r w:rsidRPr="00941AB5">
        <w:rPr>
          <w:rFonts w:ascii="Arial" w:hAnsi="Arial" w:cs="Arial"/>
        </w:rPr>
        <w:t>1</w:t>
      </w:r>
      <w:r w:rsidRPr="00941AB5">
        <w:rPr>
          <w:rFonts w:ascii="Arial" w:hAnsi="Arial" w:cs="Arial"/>
          <w:spacing w:val="20"/>
        </w:rPr>
        <w:t>(</w:t>
      </w:r>
      <w:r>
        <w:rPr>
          <w:rFonts w:ascii="Arial" w:hAnsi="Arial" w:cs="Arial"/>
          <w:spacing w:val="20"/>
        </w:rPr>
        <w:t>3</w:t>
      </w:r>
      <w:r w:rsidRPr="00941AB5">
        <w:rPr>
          <w:rFonts w:ascii="Arial" w:hAnsi="Arial" w:cs="Arial"/>
          <w:spacing w:val="20"/>
        </w:rPr>
        <w:t>)</w:t>
      </w:r>
      <w:r>
        <w:rPr>
          <w:rFonts w:ascii="Arial" w:hAnsi="Arial" w:cs="Arial"/>
          <w:spacing w:val="20"/>
        </w:rPr>
        <w:t xml:space="preserve">                                          :</w:t>
      </w:r>
      <w:proofErr w:type="gramStart"/>
      <w:r>
        <w:rPr>
          <w:rFonts w:ascii="Arial" w:hAnsi="Arial" w:cs="Arial"/>
          <w:spacing w:val="20"/>
        </w:rPr>
        <w:t>:2</w:t>
      </w:r>
      <w:proofErr w:type="gramEnd"/>
      <w:r>
        <w:rPr>
          <w:rFonts w:ascii="Arial" w:hAnsi="Arial" w:cs="Arial"/>
          <w:spacing w:val="20"/>
        </w:rPr>
        <w:t>::</w:t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</w:p>
    <w:p w:rsidR="00FE2D38" w:rsidRDefault="00FE2D38" w:rsidP="00CE6E4F">
      <w:pPr>
        <w:pStyle w:val="Heading1"/>
        <w:tabs>
          <w:tab w:val="left" w:pos="6841"/>
        </w:tabs>
        <w:spacing w:before="1"/>
        <w:ind w:left="0"/>
        <w:rPr>
          <w:rFonts w:ascii="Arial" w:hAnsi="Arial" w:cs="Arial"/>
        </w:rPr>
      </w:pPr>
    </w:p>
    <w:p w:rsidR="001D7655" w:rsidRPr="00B17839" w:rsidRDefault="00FE2D38" w:rsidP="00CE6E4F">
      <w:pPr>
        <w:pStyle w:val="Heading1"/>
        <w:tabs>
          <w:tab w:val="left" w:pos="6841"/>
        </w:tabs>
        <w:spacing w:before="1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17839">
        <w:rPr>
          <w:rFonts w:ascii="Arial" w:hAnsi="Arial" w:cs="Arial"/>
        </w:rPr>
        <w:t>UNIT</w:t>
      </w:r>
      <w:r w:rsidR="00C528CD" w:rsidRPr="00B17839">
        <w:rPr>
          <w:rFonts w:ascii="Arial" w:hAnsi="Arial" w:cs="Arial"/>
        </w:rPr>
        <w:t>–3:</w:t>
      </w:r>
      <w:r w:rsidR="008E1D83" w:rsidRPr="00B17839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Photo</w:t>
      </w:r>
      <w:r w:rsidR="007922DC" w:rsidRPr="00B17839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 xml:space="preserve">synthesis and </w:t>
      </w:r>
      <w:r w:rsidR="00C528CD" w:rsidRPr="00B17839">
        <w:rPr>
          <w:rFonts w:ascii="Arial" w:hAnsi="Arial" w:cs="Arial"/>
          <w:spacing w:val="-2"/>
        </w:rPr>
        <w:t>Photorespiration</w:t>
      </w:r>
      <w:r w:rsidR="00C528CD" w:rsidRPr="00B17839">
        <w:rPr>
          <w:rFonts w:ascii="Arial" w:hAnsi="Arial" w:cs="Arial"/>
        </w:rPr>
        <w:tab/>
      </w:r>
    </w:p>
    <w:p w:rsidR="001D7655" w:rsidRPr="00B17839" w:rsidRDefault="00C528CD" w:rsidP="00CE6E4F">
      <w:pPr>
        <w:pStyle w:val="ListParagraph"/>
        <w:numPr>
          <w:ilvl w:val="0"/>
          <w:numId w:val="5"/>
        </w:numPr>
        <w:tabs>
          <w:tab w:val="left" w:pos="993"/>
        </w:tabs>
        <w:spacing w:before="137" w:line="360" w:lineRule="auto"/>
        <w:ind w:left="851" w:right="1607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Photosynthesis: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Photosynthetic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pigments,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absorption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action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spectra;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DF46EB" w:rsidRPr="00B17839">
        <w:rPr>
          <w:rFonts w:ascii="Arial" w:hAnsi="Arial" w:cs="Arial"/>
          <w:sz w:val="24"/>
          <w:szCs w:val="24"/>
        </w:rPr>
        <w:t>Red drop</w:t>
      </w:r>
      <w:r w:rsidRPr="00B17839">
        <w:rPr>
          <w:rFonts w:ascii="Arial" w:hAnsi="Arial" w:cs="Arial"/>
          <w:sz w:val="24"/>
          <w:szCs w:val="24"/>
        </w:rPr>
        <w:t xml:space="preserve"> and Emerson enhancement effect</w:t>
      </w:r>
    </w:p>
    <w:p w:rsidR="001D7655" w:rsidRPr="00B17839" w:rsidRDefault="00C528CD" w:rsidP="00CE6E4F">
      <w:pPr>
        <w:pStyle w:val="ListParagraph"/>
        <w:numPr>
          <w:ilvl w:val="0"/>
          <w:numId w:val="5"/>
        </w:numPr>
        <w:tabs>
          <w:tab w:val="left" w:pos="993"/>
        </w:tabs>
        <w:spacing w:before="1" w:line="360" w:lineRule="auto"/>
        <w:ind w:left="851" w:right="1936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Concept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two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photosystems;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mechanism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photosynthetic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="00DF46EB" w:rsidRPr="00B17839">
        <w:rPr>
          <w:rFonts w:ascii="Arial" w:hAnsi="Arial" w:cs="Arial"/>
          <w:sz w:val="24"/>
          <w:szCs w:val="24"/>
        </w:rPr>
        <w:t>electron transport</w:t>
      </w:r>
      <w:r w:rsidRPr="00B17839">
        <w:rPr>
          <w:rFonts w:ascii="Arial" w:hAnsi="Arial" w:cs="Arial"/>
          <w:sz w:val="24"/>
          <w:szCs w:val="24"/>
        </w:rPr>
        <w:t xml:space="preserve"> and evolution of oxygen; photophosphorylation</w:t>
      </w:r>
    </w:p>
    <w:p w:rsidR="001D7655" w:rsidRPr="00B17839" w:rsidRDefault="00C528CD" w:rsidP="00CE6E4F">
      <w:pPr>
        <w:pStyle w:val="ListParagraph"/>
        <w:numPr>
          <w:ilvl w:val="0"/>
          <w:numId w:val="5"/>
        </w:numPr>
        <w:tabs>
          <w:tab w:val="left" w:pos="993"/>
        </w:tabs>
        <w:ind w:left="851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Carbon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assimilation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="00DF46EB" w:rsidRPr="00B17839">
        <w:rPr>
          <w:rFonts w:ascii="Arial" w:hAnsi="Arial" w:cs="Arial"/>
          <w:sz w:val="24"/>
          <w:szCs w:val="24"/>
        </w:rPr>
        <w:t>pathways (</w:t>
      </w:r>
      <w:r w:rsidRPr="00B17839">
        <w:rPr>
          <w:rFonts w:ascii="Arial" w:hAnsi="Arial" w:cs="Arial"/>
          <w:sz w:val="24"/>
          <w:szCs w:val="24"/>
        </w:rPr>
        <w:t>C3</w:t>
      </w:r>
      <w:r w:rsidR="00DF46EB" w:rsidRPr="00B17839">
        <w:rPr>
          <w:rFonts w:ascii="Arial" w:hAnsi="Arial" w:cs="Arial"/>
          <w:sz w:val="24"/>
          <w:szCs w:val="24"/>
        </w:rPr>
        <w:t>, C4and</w:t>
      </w:r>
      <w:r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pacing w:val="-4"/>
          <w:sz w:val="24"/>
          <w:szCs w:val="24"/>
        </w:rPr>
        <w:t>CAM).</w:t>
      </w:r>
    </w:p>
    <w:p w:rsidR="001D7655" w:rsidRPr="00B17839" w:rsidRDefault="00C528CD" w:rsidP="00CE6E4F">
      <w:pPr>
        <w:pStyle w:val="ListParagraph"/>
        <w:numPr>
          <w:ilvl w:val="0"/>
          <w:numId w:val="5"/>
        </w:numPr>
        <w:tabs>
          <w:tab w:val="left" w:pos="993"/>
        </w:tabs>
        <w:spacing w:before="139"/>
        <w:ind w:left="851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Photorespiration-C2</w:t>
      </w:r>
      <w:r w:rsidRPr="00B17839">
        <w:rPr>
          <w:rFonts w:ascii="Arial" w:hAnsi="Arial" w:cs="Arial"/>
          <w:spacing w:val="-2"/>
          <w:sz w:val="24"/>
          <w:szCs w:val="24"/>
        </w:rPr>
        <w:t>pathway</w:t>
      </w:r>
    </w:p>
    <w:p w:rsidR="001D7655" w:rsidRPr="00B17839" w:rsidRDefault="001D7655" w:rsidP="00CE6E4F">
      <w:pPr>
        <w:pStyle w:val="BodyText"/>
        <w:tabs>
          <w:tab w:val="left" w:pos="993"/>
        </w:tabs>
        <w:spacing w:before="1"/>
        <w:ind w:left="851" w:hanging="284"/>
        <w:rPr>
          <w:rFonts w:ascii="Arial" w:hAnsi="Arial" w:cs="Arial"/>
        </w:rPr>
      </w:pPr>
    </w:p>
    <w:p w:rsidR="001D7655" w:rsidRPr="00B17839" w:rsidRDefault="00FE2D38" w:rsidP="00CE6E4F">
      <w:pPr>
        <w:pStyle w:val="Heading1"/>
        <w:tabs>
          <w:tab w:val="left" w:pos="6841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B17839">
        <w:rPr>
          <w:rFonts w:ascii="Arial" w:hAnsi="Arial" w:cs="Arial"/>
        </w:rPr>
        <w:t>UNIT</w:t>
      </w:r>
      <w:r w:rsidR="00C528CD" w:rsidRPr="00B17839">
        <w:rPr>
          <w:rFonts w:ascii="Arial" w:hAnsi="Arial" w:cs="Arial"/>
        </w:rPr>
        <w:t>–4:</w:t>
      </w:r>
      <w:r w:rsidR="007922DC" w:rsidRPr="00B17839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Nitrogen</w:t>
      </w:r>
      <w:r w:rsidR="007922DC" w:rsidRPr="00B17839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and</w:t>
      </w:r>
      <w:r w:rsidR="007922DC" w:rsidRPr="00B17839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lipid</w:t>
      </w:r>
      <w:r w:rsidR="00C528CD" w:rsidRPr="00B17839">
        <w:rPr>
          <w:rFonts w:ascii="Arial" w:hAnsi="Arial" w:cs="Arial"/>
          <w:spacing w:val="-2"/>
        </w:rPr>
        <w:t xml:space="preserve"> metabolism</w:t>
      </w:r>
      <w:r w:rsidR="00C528CD" w:rsidRPr="00B17839">
        <w:rPr>
          <w:rFonts w:ascii="Arial" w:hAnsi="Arial" w:cs="Arial"/>
        </w:rPr>
        <w:tab/>
      </w:r>
    </w:p>
    <w:p w:rsidR="001D7655" w:rsidRPr="00B17839" w:rsidRDefault="00C528CD" w:rsidP="00CE6E4F">
      <w:pPr>
        <w:pStyle w:val="ListParagraph"/>
        <w:numPr>
          <w:ilvl w:val="0"/>
          <w:numId w:val="8"/>
        </w:numPr>
        <w:tabs>
          <w:tab w:val="left" w:pos="1134"/>
        </w:tabs>
        <w:spacing w:before="137" w:line="360" w:lineRule="auto"/>
        <w:ind w:left="993" w:right="1943"/>
        <w:jc w:val="both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Nitrogen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metabolism: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Biological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nitrogen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fixation–</w:t>
      </w:r>
      <w:proofErr w:type="spellStart"/>
      <w:r w:rsidRPr="00B17839">
        <w:rPr>
          <w:rFonts w:ascii="Arial" w:hAnsi="Arial" w:cs="Arial"/>
          <w:sz w:val="24"/>
          <w:szCs w:val="24"/>
        </w:rPr>
        <w:t>asymbiotic</w:t>
      </w:r>
      <w:proofErr w:type="spellEnd"/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symbiotic nitrogen fixing organisms. Nitrogenase enzyme system.</w:t>
      </w:r>
    </w:p>
    <w:p w:rsidR="001D7655" w:rsidRPr="00B17839" w:rsidRDefault="00C528CD" w:rsidP="00CE6E4F">
      <w:pPr>
        <w:pStyle w:val="ListParagraph"/>
        <w:numPr>
          <w:ilvl w:val="0"/>
          <w:numId w:val="8"/>
        </w:numPr>
        <w:tabs>
          <w:tab w:val="left" w:pos="1134"/>
        </w:tabs>
        <w:spacing w:line="360" w:lineRule="auto"/>
        <w:ind w:left="993" w:right="1867"/>
        <w:jc w:val="both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Lipid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metabolism: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Classification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Plant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lipids,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saturated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unsaturated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fatty </w:t>
      </w:r>
      <w:r w:rsidRPr="00B17839">
        <w:rPr>
          <w:rFonts w:ascii="Arial" w:hAnsi="Arial" w:cs="Arial"/>
          <w:spacing w:val="-2"/>
          <w:sz w:val="24"/>
          <w:szCs w:val="24"/>
        </w:rPr>
        <w:t>acids.</w:t>
      </w:r>
    </w:p>
    <w:p w:rsidR="001D7655" w:rsidRPr="00B17839" w:rsidRDefault="00C528CD" w:rsidP="00CE6E4F">
      <w:pPr>
        <w:pStyle w:val="ListParagraph"/>
        <w:numPr>
          <w:ilvl w:val="0"/>
          <w:numId w:val="8"/>
        </w:numPr>
        <w:tabs>
          <w:tab w:val="left" w:pos="1134"/>
        </w:tabs>
        <w:ind w:left="993"/>
        <w:jc w:val="both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Anabolism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DF46EB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triglycerides</w:t>
      </w:r>
      <w:r w:rsidR="00DF46EB" w:rsidRPr="00B17839">
        <w:rPr>
          <w:rFonts w:ascii="Arial" w:hAnsi="Arial" w:cs="Arial"/>
          <w:sz w:val="24"/>
          <w:szCs w:val="24"/>
        </w:rPr>
        <w:t>, β</w:t>
      </w:r>
      <w:r w:rsidRPr="00B17839">
        <w:rPr>
          <w:rFonts w:ascii="Arial" w:hAnsi="Arial" w:cs="Arial"/>
          <w:sz w:val="24"/>
          <w:szCs w:val="24"/>
        </w:rPr>
        <w:t>-</w:t>
      </w:r>
      <w:proofErr w:type="spellStart"/>
      <w:r w:rsidRPr="00B17839">
        <w:rPr>
          <w:rFonts w:ascii="Arial" w:hAnsi="Arial" w:cs="Arial"/>
          <w:sz w:val="24"/>
          <w:szCs w:val="24"/>
        </w:rPr>
        <w:t>oxidationoffatty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7839">
        <w:rPr>
          <w:rFonts w:ascii="Arial" w:hAnsi="Arial" w:cs="Arial"/>
          <w:sz w:val="24"/>
          <w:szCs w:val="24"/>
        </w:rPr>
        <w:t>acids</w:t>
      </w:r>
      <w:proofErr w:type="gramStart"/>
      <w:r w:rsidRPr="00B17839">
        <w:rPr>
          <w:rFonts w:ascii="Arial" w:hAnsi="Arial" w:cs="Arial"/>
          <w:sz w:val="24"/>
          <w:szCs w:val="24"/>
        </w:rPr>
        <w:t>,Glyoxylate</w:t>
      </w:r>
      <w:r w:rsidRPr="00B17839">
        <w:rPr>
          <w:rFonts w:ascii="Arial" w:hAnsi="Arial" w:cs="Arial"/>
          <w:spacing w:val="-2"/>
          <w:sz w:val="24"/>
          <w:szCs w:val="24"/>
        </w:rPr>
        <w:t>cycle</w:t>
      </w:r>
      <w:proofErr w:type="spellEnd"/>
      <w:proofErr w:type="gramEnd"/>
      <w:r w:rsidRPr="00B17839">
        <w:rPr>
          <w:rFonts w:ascii="Arial" w:hAnsi="Arial" w:cs="Arial"/>
          <w:spacing w:val="-2"/>
          <w:sz w:val="24"/>
          <w:szCs w:val="24"/>
        </w:rPr>
        <w:t>.</w:t>
      </w:r>
    </w:p>
    <w:p w:rsidR="001D7655" w:rsidRPr="00B17839" w:rsidRDefault="00FE2D38" w:rsidP="00CE6E4F">
      <w:pPr>
        <w:pStyle w:val="Heading1"/>
        <w:tabs>
          <w:tab w:val="left" w:pos="6841"/>
        </w:tabs>
        <w:spacing w:before="139"/>
        <w:ind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17839">
        <w:rPr>
          <w:rFonts w:ascii="Arial" w:hAnsi="Arial" w:cs="Arial"/>
        </w:rPr>
        <w:t>UNIT</w:t>
      </w:r>
      <w:r w:rsidR="00C528CD" w:rsidRPr="00B17839">
        <w:rPr>
          <w:rFonts w:ascii="Arial" w:hAnsi="Arial" w:cs="Arial"/>
        </w:rPr>
        <w:t>–5: Plant</w:t>
      </w:r>
      <w:r w:rsidR="00CE6E4F">
        <w:rPr>
          <w:rFonts w:ascii="Arial" w:hAnsi="Arial" w:cs="Arial"/>
        </w:rPr>
        <w:t xml:space="preserve"> </w:t>
      </w:r>
      <w:r w:rsidR="00C528CD" w:rsidRPr="00B17839">
        <w:rPr>
          <w:rFonts w:ascii="Arial" w:hAnsi="Arial" w:cs="Arial"/>
        </w:rPr>
        <w:t>growth -</w:t>
      </w:r>
      <w:r w:rsidR="00C528CD" w:rsidRPr="00B17839">
        <w:rPr>
          <w:rFonts w:ascii="Arial" w:hAnsi="Arial" w:cs="Arial"/>
          <w:spacing w:val="-2"/>
        </w:rPr>
        <w:t>development</w:t>
      </w:r>
      <w:r w:rsidR="00C528CD" w:rsidRPr="00B17839">
        <w:rPr>
          <w:rFonts w:ascii="Arial" w:hAnsi="Arial" w:cs="Arial"/>
        </w:rPr>
        <w:tab/>
      </w:r>
    </w:p>
    <w:p w:rsidR="001D7655" w:rsidRPr="00B17839" w:rsidRDefault="00C528CD" w:rsidP="00CE6E4F">
      <w:pPr>
        <w:pStyle w:val="ListParagraph"/>
        <w:numPr>
          <w:ilvl w:val="0"/>
          <w:numId w:val="9"/>
        </w:numPr>
        <w:tabs>
          <w:tab w:val="left" w:pos="1134"/>
        </w:tabs>
        <w:spacing w:before="137"/>
        <w:ind w:left="993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Growth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Development: </w:t>
      </w:r>
      <w:r w:rsidR="00CE6E4F" w:rsidRPr="00B17839">
        <w:rPr>
          <w:rFonts w:ascii="Arial" w:hAnsi="Arial" w:cs="Arial"/>
          <w:sz w:val="24"/>
          <w:szCs w:val="24"/>
        </w:rPr>
        <w:t>Definition</w:t>
      </w:r>
      <w:r w:rsidR="00CE6E4F">
        <w:rPr>
          <w:rFonts w:ascii="Arial" w:hAnsi="Arial" w:cs="Arial"/>
          <w:sz w:val="24"/>
          <w:szCs w:val="24"/>
        </w:rPr>
        <w:t>,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phases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 kinetics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pacing w:val="-2"/>
          <w:sz w:val="24"/>
          <w:szCs w:val="24"/>
        </w:rPr>
        <w:t>growth.</w:t>
      </w:r>
    </w:p>
    <w:p w:rsidR="001D7655" w:rsidRPr="00B17839" w:rsidRDefault="00C528CD" w:rsidP="00CE6E4F">
      <w:pPr>
        <w:pStyle w:val="ListParagraph"/>
        <w:numPr>
          <w:ilvl w:val="0"/>
          <w:numId w:val="9"/>
        </w:numPr>
        <w:tabs>
          <w:tab w:val="left" w:pos="1134"/>
        </w:tabs>
        <w:spacing w:before="140" w:line="360" w:lineRule="auto"/>
        <w:ind w:left="993" w:right="1843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Physiological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effects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Plant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Growth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Regulators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(PGRs)-auxins,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gibberellins, </w:t>
      </w:r>
      <w:proofErr w:type="spellStart"/>
      <w:r w:rsidRPr="00B17839">
        <w:rPr>
          <w:rFonts w:ascii="Arial" w:hAnsi="Arial" w:cs="Arial"/>
          <w:sz w:val="24"/>
          <w:szCs w:val="24"/>
        </w:rPr>
        <w:t>cytokinins</w:t>
      </w:r>
      <w:proofErr w:type="spellEnd"/>
      <w:r w:rsidRPr="00B17839">
        <w:rPr>
          <w:rFonts w:ascii="Arial" w:hAnsi="Arial" w:cs="Arial"/>
          <w:sz w:val="24"/>
          <w:szCs w:val="24"/>
        </w:rPr>
        <w:t>, ABA, ethylene and brassinosteroids.</w:t>
      </w:r>
    </w:p>
    <w:p w:rsidR="001D7655" w:rsidRPr="00B17839" w:rsidRDefault="00C528CD" w:rsidP="00CE6E4F">
      <w:pPr>
        <w:pStyle w:val="ListParagraph"/>
        <w:numPr>
          <w:ilvl w:val="0"/>
          <w:numId w:val="9"/>
        </w:numPr>
        <w:tabs>
          <w:tab w:val="left" w:pos="1134"/>
        </w:tabs>
        <w:ind w:left="993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Physiology</w:t>
      </w:r>
      <w:r w:rsidR="007922DC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7922DC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flowering:</w:t>
      </w:r>
      <w:r w:rsidR="007922DC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Photo</w:t>
      </w:r>
      <w:r w:rsidR="007922DC" w:rsidRPr="00B178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1D83" w:rsidRPr="00B17839">
        <w:rPr>
          <w:rFonts w:ascii="Arial" w:hAnsi="Arial" w:cs="Arial"/>
          <w:sz w:val="24"/>
          <w:szCs w:val="24"/>
        </w:rPr>
        <w:t>periodism</w:t>
      </w:r>
      <w:proofErr w:type="spellEnd"/>
      <w:r w:rsidR="008E1D83" w:rsidRPr="00B17839">
        <w:rPr>
          <w:rFonts w:ascii="Arial" w:hAnsi="Arial" w:cs="Arial"/>
          <w:sz w:val="24"/>
          <w:szCs w:val="24"/>
        </w:rPr>
        <w:t>, role</w:t>
      </w:r>
      <w:r w:rsidR="007922DC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of</w:t>
      </w:r>
      <w:r w:rsidR="007922DC" w:rsidRPr="00B178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7839">
        <w:rPr>
          <w:rFonts w:ascii="Arial" w:hAnsi="Arial" w:cs="Arial"/>
          <w:sz w:val="24"/>
          <w:szCs w:val="24"/>
        </w:rPr>
        <w:t>phytochrome</w:t>
      </w:r>
      <w:proofErr w:type="spellEnd"/>
      <w:r w:rsidR="007922DC" w:rsidRP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 xml:space="preserve">in </w:t>
      </w:r>
      <w:r w:rsidRPr="00B17839">
        <w:rPr>
          <w:rFonts w:ascii="Arial" w:hAnsi="Arial" w:cs="Arial"/>
          <w:spacing w:val="-2"/>
          <w:sz w:val="24"/>
          <w:szCs w:val="24"/>
        </w:rPr>
        <w:t>flowering.</w:t>
      </w:r>
    </w:p>
    <w:p w:rsidR="001D7655" w:rsidRPr="00B17839" w:rsidRDefault="00C528CD" w:rsidP="00CE6E4F">
      <w:pPr>
        <w:pStyle w:val="ListParagraph"/>
        <w:numPr>
          <w:ilvl w:val="0"/>
          <w:numId w:val="9"/>
        </w:numPr>
        <w:tabs>
          <w:tab w:val="left" w:pos="1134"/>
        </w:tabs>
        <w:spacing w:before="137"/>
        <w:ind w:left="993" w:hanging="28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Seed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germination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and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senescence;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physiological</w:t>
      </w:r>
      <w:r w:rsidR="00B17839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changes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during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z w:val="24"/>
          <w:szCs w:val="24"/>
        </w:rPr>
        <w:t>seed</w:t>
      </w:r>
      <w:r w:rsidR="00CE6E4F">
        <w:rPr>
          <w:rFonts w:ascii="Arial" w:hAnsi="Arial" w:cs="Arial"/>
          <w:sz w:val="24"/>
          <w:szCs w:val="24"/>
        </w:rPr>
        <w:t xml:space="preserve"> </w:t>
      </w:r>
      <w:r w:rsidRPr="00B17839">
        <w:rPr>
          <w:rFonts w:ascii="Arial" w:hAnsi="Arial" w:cs="Arial"/>
          <w:spacing w:val="-2"/>
          <w:sz w:val="24"/>
          <w:szCs w:val="24"/>
        </w:rPr>
        <w:t>germination.</w:t>
      </w:r>
    </w:p>
    <w:p w:rsidR="00CE6E4F" w:rsidRDefault="00CE6E4F" w:rsidP="00CE6E4F">
      <w:pPr>
        <w:rPr>
          <w:rFonts w:ascii="Arial" w:hAnsi="Arial" w:cs="Arial"/>
          <w:sz w:val="24"/>
          <w:szCs w:val="24"/>
        </w:rPr>
      </w:pPr>
    </w:p>
    <w:p w:rsidR="00CE6E4F" w:rsidRPr="00B17839" w:rsidRDefault="00CE6E4F" w:rsidP="00CE6E4F">
      <w:pPr>
        <w:pStyle w:val="Heading1"/>
        <w:numPr>
          <w:ilvl w:val="0"/>
          <w:numId w:val="7"/>
        </w:numPr>
        <w:tabs>
          <w:tab w:val="left" w:pos="746"/>
        </w:tabs>
        <w:spacing w:before="79"/>
        <w:ind w:left="746" w:hanging="386"/>
        <w:rPr>
          <w:rFonts w:ascii="Arial" w:hAnsi="Arial" w:cs="Arial"/>
        </w:rPr>
      </w:pPr>
      <w:bookmarkStart w:id="0" w:name="_GoBack"/>
      <w:r w:rsidRPr="00B17839">
        <w:rPr>
          <w:rFonts w:ascii="Arial" w:hAnsi="Arial" w:cs="Arial"/>
        </w:rPr>
        <w:t>Text</w:t>
      </w:r>
      <w:r w:rsidRPr="00B17839">
        <w:rPr>
          <w:rFonts w:ascii="Arial" w:hAnsi="Arial" w:cs="Arial"/>
          <w:spacing w:val="-2"/>
        </w:rPr>
        <w:t xml:space="preserve"> Books: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/>
        <w:rPr>
          <w:rFonts w:ascii="Arial" w:hAnsi="Arial" w:cs="Arial"/>
          <w:sz w:val="24"/>
          <w:szCs w:val="24"/>
        </w:rPr>
      </w:pPr>
      <w:proofErr w:type="spellStart"/>
      <w:r w:rsidRPr="00B17839">
        <w:rPr>
          <w:rFonts w:ascii="Arial" w:hAnsi="Arial" w:cs="Arial"/>
          <w:sz w:val="24"/>
          <w:szCs w:val="24"/>
        </w:rPr>
        <w:t>Pandey,B.P</w:t>
      </w:r>
      <w:proofErr w:type="spellEnd"/>
      <w:r w:rsidRPr="00B17839">
        <w:rPr>
          <w:rFonts w:ascii="Arial" w:hAnsi="Arial" w:cs="Arial"/>
          <w:sz w:val="24"/>
          <w:szCs w:val="24"/>
        </w:rPr>
        <w:t>.(2013)</w:t>
      </w:r>
      <w:proofErr w:type="spellStart"/>
      <w:r w:rsidRPr="00B17839">
        <w:rPr>
          <w:rFonts w:ascii="Arial" w:hAnsi="Arial" w:cs="Arial"/>
          <w:sz w:val="24"/>
          <w:szCs w:val="24"/>
        </w:rPr>
        <w:t>CollegeBotany,Volume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-III, </w:t>
      </w:r>
      <w:proofErr w:type="spellStart"/>
      <w:r w:rsidRPr="00B17839">
        <w:rPr>
          <w:rFonts w:ascii="Arial" w:hAnsi="Arial" w:cs="Arial"/>
          <w:sz w:val="24"/>
          <w:szCs w:val="24"/>
        </w:rPr>
        <w:t>S.ChandPublishing,New</w:t>
      </w:r>
      <w:r w:rsidRPr="00B17839">
        <w:rPr>
          <w:rFonts w:ascii="Arial" w:hAnsi="Arial" w:cs="Arial"/>
          <w:spacing w:val="-2"/>
          <w:sz w:val="24"/>
          <w:szCs w:val="24"/>
        </w:rPr>
        <w:t>Delhi</w:t>
      </w:r>
      <w:proofErr w:type="spellEnd"/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 w:line="360" w:lineRule="auto"/>
        <w:ind w:right="364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Ghosh, A.K. ,</w:t>
      </w:r>
      <w:proofErr w:type="spellStart"/>
      <w:r w:rsidRPr="00B17839">
        <w:rPr>
          <w:rFonts w:ascii="Arial" w:hAnsi="Arial" w:cs="Arial"/>
          <w:sz w:val="24"/>
          <w:szCs w:val="24"/>
        </w:rPr>
        <w:t>K.Bhattacharya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&amp;</w:t>
      </w:r>
      <w:proofErr w:type="spellStart"/>
      <w:r w:rsidRPr="00B17839">
        <w:rPr>
          <w:rFonts w:ascii="Arial" w:hAnsi="Arial" w:cs="Arial"/>
          <w:sz w:val="24"/>
          <w:szCs w:val="24"/>
        </w:rPr>
        <w:t>G.Hait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(2011)A Text Book of Botany, Volume III, New Central Book Agency Pvt. Ltd., Kolkata</w:t>
      </w:r>
    </w:p>
    <w:p w:rsidR="00CE6E4F" w:rsidRDefault="00CE6E4F" w:rsidP="00CE6E4F">
      <w:pPr>
        <w:rPr>
          <w:rFonts w:ascii="Arial" w:hAnsi="Arial" w:cs="Arial"/>
          <w:sz w:val="24"/>
          <w:szCs w:val="24"/>
        </w:rPr>
      </w:pPr>
    </w:p>
    <w:p w:rsidR="00CE6E4F" w:rsidRPr="00B17839" w:rsidRDefault="00FE2D38" w:rsidP="00CE6E4F">
      <w:pPr>
        <w:pStyle w:val="Heading1"/>
        <w:numPr>
          <w:ilvl w:val="0"/>
          <w:numId w:val="7"/>
        </w:numPr>
        <w:tabs>
          <w:tab w:val="left" w:pos="653"/>
        </w:tabs>
        <w:ind w:left="653" w:hanging="293"/>
        <w:rPr>
          <w:rFonts w:ascii="Arial" w:hAnsi="Arial" w:cs="Arial"/>
        </w:rPr>
      </w:pPr>
      <w:r w:rsidRPr="00B17839">
        <w:rPr>
          <w:rFonts w:ascii="Arial" w:hAnsi="Arial" w:cs="Arial"/>
        </w:rPr>
        <w:t>Reference</w:t>
      </w:r>
      <w:r w:rsidRPr="00B17839">
        <w:rPr>
          <w:rFonts w:ascii="Arial" w:hAnsi="Arial" w:cs="Arial"/>
          <w:spacing w:val="-2"/>
        </w:rPr>
        <w:t xml:space="preserve"> Books</w:t>
      </w:r>
      <w:r w:rsidR="00CE6E4F" w:rsidRPr="00B17839">
        <w:rPr>
          <w:rFonts w:ascii="Arial" w:hAnsi="Arial" w:cs="Arial"/>
          <w:spacing w:val="-2"/>
        </w:rPr>
        <w:t>: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 w:line="360" w:lineRule="auto"/>
        <w:ind w:right="358"/>
        <w:rPr>
          <w:rFonts w:ascii="Arial" w:hAnsi="Arial" w:cs="Arial"/>
          <w:sz w:val="24"/>
          <w:szCs w:val="24"/>
        </w:rPr>
      </w:pPr>
      <w:proofErr w:type="spellStart"/>
      <w:r w:rsidRPr="00B17839">
        <w:rPr>
          <w:rFonts w:ascii="Arial" w:hAnsi="Arial" w:cs="Arial"/>
          <w:sz w:val="24"/>
          <w:szCs w:val="24"/>
        </w:rPr>
        <w:t>Aravind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Kumar &amp; S.S. </w:t>
      </w:r>
      <w:proofErr w:type="spellStart"/>
      <w:r w:rsidRPr="00B17839">
        <w:rPr>
          <w:rFonts w:ascii="Arial" w:hAnsi="Arial" w:cs="Arial"/>
          <w:sz w:val="24"/>
          <w:szCs w:val="24"/>
        </w:rPr>
        <w:t>Purohit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(1998) Plant Physiology – Fundamentals and Applications, Agro Botanica, Bikaner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rPr>
          <w:rFonts w:ascii="Arial" w:hAnsi="Arial" w:cs="Arial"/>
          <w:sz w:val="24"/>
          <w:szCs w:val="24"/>
        </w:rPr>
      </w:pPr>
      <w:proofErr w:type="spellStart"/>
      <w:r w:rsidRPr="00B17839">
        <w:rPr>
          <w:rFonts w:ascii="Arial" w:hAnsi="Arial" w:cs="Arial"/>
          <w:sz w:val="24"/>
          <w:szCs w:val="24"/>
        </w:rPr>
        <w:t>Datta,S.C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.(2007)Plant Physiology, New Age International(P)Ltd., Publishers, New </w:t>
      </w:r>
      <w:r w:rsidRPr="00B17839">
        <w:rPr>
          <w:rFonts w:ascii="Arial" w:hAnsi="Arial" w:cs="Arial"/>
          <w:spacing w:val="-2"/>
          <w:sz w:val="24"/>
          <w:szCs w:val="24"/>
        </w:rPr>
        <w:t>Delhi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8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 xml:space="preserve">Hans Mohr&amp; P. </w:t>
      </w:r>
      <w:proofErr w:type="spellStart"/>
      <w:r w:rsidRPr="00B17839">
        <w:rPr>
          <w:rFonts w:ascii="Arial" w:hAnsi="Arial" w:cs="Arial"/>
          <w:sz w:val="24"/>
          <w:szCs w:val="24"/>
        </w:rPr>
        <w:t>Schopfer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(2006)Plant Physiology, Springer (India)Pvt. Ltd., </w:t>
      </w:r>
      <w:proofErr w:type="spellStart"/>
      <w:r w:rsidRPr="00B17839">
        <w:rPr>
          <w:rFonts w:ascii="Arial" w:hAnsi="Arial" w:cs="Arial"/>
          <w:sz w:val="24"/>
          <w:szCs w:val="24"/>
        </w:rPr>
        <w:t>New</w:t>
      </w:r>
      <w:r w:rsidRPr="00B17839">
        <w:rPr>
          <w:rFonts w:ascii="Arial" w:hAnsi="Arial" w:cs="Arial"/>
          <w:spacing w:val="-2"/>
          <w:sz w:val="24"/>
          <w:szCs w:val="24"/>
        </w:rPr>
        <w:t>Delhi</w:t>
      </w:r>
      <w:proofErr w:type="spellEnd"/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 xml:space="preserve">Hans-Walter held </w:t>
      </w:r>
      <w:proofErr w:type="gramStart"/>
      <w:r w:rsidRPr="00B17839">
        <w:rPr>
          <w:rFonts w:ascii="Arial" w:hAnsi="Arial" w:cs="Arial"/>
          <w:sz w:val="24"/>
          <w:szCs w:val="24"/>
        </w:rPr>
        <w:t>t(</w:t>
      </w:r>
      <w:proofErr w:type="gramEnd"/>
      <w:r w:rsidRPr="00B17839">
        <w:rPr>
          <w:rFonts w:ascii="Arial" w:hAnsi="Arial" w:cs="Arial"/>
          <w:sz w:val="24"/>
          <w:szCs w:val="24"/>
        </w:rPr>
        <w:t>2005)Plant Biochemistry, Academic Press,</w:t>
      </w:r>
      <w:r w:rsidRPr="00B17839">
        <w:rPr>
          <w:rFonts w:ascii="Arial" w:hAnsi="Arial" w:cs="Arial"/>
          <w:spacing w:val="-2"/>
          <w:sz w:val="24"/>
          <w:szCs w:val="24"/>
        </w:rPr>
        <w:t xml:space="preserve"> U.S.A.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 w:line="360" w:lineRule="auto"/>
        <w:ind w:right="362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 xml:space="preserve">Hopkins, W.G. &amp;N.P.A. </w:t>
      </w:r>
      <w:proofErr w:type="spellStart"/>
      <w:r w:rsidRPr="00B17839">
        <w:rPr>
          <w:rFonts w:ascii="Arial" w:hAnsi="Arial" w:cs="Arial"/>
          <w:sz w:val="24"/>
          <w:szCs w:val="24"/>
        </w:rPr>
        <w:t>Huner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(2014)Introduction to Plant Physiology, Wiley India </w:t>
      </w:r>
      <w:proofErr w:type="spellStart"/>
      <w:r w:rsidRPr="00B17839">
        <w:rPr>
          <w:rFonts w:ascii="Arial" w:hAnsi="Arial" w:cs="Arial"/>
          <w:sz w:val="24"/>
          <w:szCs w:val="24"/>
        </w:rPr>
        <w:t>Pvt.Ltd</w:t>
      </w:r>
      <w:proofErr w:type="spellEnd"/>
      <w:r w:rsidRPr="00B17839">
        <w:rPr>
          <w:rFonts w:ascii="Arial" w:hAnsi="Arial" w:cs="Arial"/>
          <w:sz w:val="24"/>
          <w:szCs w:val="24"/>
        </w:rPr>
        <w:t>., New Delhi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rPr>
          <w:rFonts w:ascii="Arial" w:hAnsi="Arial" w:cs="Arial"/>
          <w:sz w:val="24"/>
          <w:szCs w:val="24"/>
        </w:rPr>
      </w:pPr>
      <w:proofErr w:type="spellStart"/>
      <w:r w:rsidRPr="00B17839">
        <w:rPr>
          <w:rFonts w:ascii="Arial" w:hAnsi="Arial" w:cs="Arial"/>
          <w:sz w:val="24"/>
          <w:szCs w:val="24"/>
        </w:rPr>
        <w:t>NoggleRay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&amp;</w:t>
      </w:r>
      <w:proofErr w:type="spellStart"/>
      <w:r w:rsidRPr="00B17839">
        <w:rPr>
          <w:rFonts w:ascii="Arial" w:hAnsi="Arial" w:cs="Arial"/>
          <w:sz w:val="24"/>
          <w:szCs w:val="24"/>
        </w:rPr>
        <w:t>J.Fritz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(2013) Introductory Plant Physiology ,Prentice Hall(India),New </w:t>
      </w:r>
      <w:r w:rsidRPr="00B17839">
        <w:rPr>
          <w:rFonts w:ascii="Arial" w:hAnsi="Arial" w:cs="Arial"/>
          <w:spacing w:val="-2"/>
          <w:sz w:val="24"/>
          <w:szCs w:val="24"/>
        </w:rPr>
        <w:t>Delhi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>Pandey,S.M.&amp;B.K.Sinha(2006)PlantPhysiology,VikasPublishingHouse,New</w:t>
      </w:r>
      <w:r w:rsidRPr="00B17839">
        <w:rPr>
          <w:rFonts w:ascii="Arial" w:hAnsi="Arial" w:cs="Arial"/>
          <w:spacing w:val="-2"/>
          <w:sz w:val="24"/>
          <w:szCs w:val="24"/>
        </w:rPr>
        <w:t>Delhi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 w:line="360" w:lineRule="auto"/>
        <w:ind w:right="366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 xml:space="preserve">Salisbury,FrankB.&amp;CleonW.Ross(2007)PlantPhysiology,Thomsen&amp;Wadsworth, </w:t>
      </w:r>
      <w:proofErr w:type="spellStart"/>
      <w:r w:rsidRPr="00B17839">
        <w:rPr>
          <w:rFonts w:ascii="Arial" w:hAnsi="Arial" w:cs="Arial"/>
          <w:spacing w:val="-2"/>
          <w:sz w:val="24"/>
          <w:szCs w:val="24"/>
        </w:rPr>
        <w:t>Austalia</w:t>
      </w:r>
      <w:proofErr w:type="spellEnd"/>
      <w:r w:rsidRPr="00B17839">
        <w:rPr>
          <w:rFonts w:ascii="Arial" w:hAnsi="Arial" w:cs="Arial"/>
          <w:spacing w:val="-2"/>
          <w:sz w:val="24"/>
          <w:szCs w:val="24"/>
        </w:rPr>
        <w:t xml:space="preserve"> &amp;U.S.A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"/>
        <w:rPr>
          <w:rFonts w:ascii="Arial" w:hAnsi="Arial" w:cs="Arial"/>
          <w:sz w:val="24"/>
          <w:szCs w:val="24"/>
        </w:rPr>
      </w:pPr>
      <w:r w:rsidRPr="00B17839">
        <w:rPr>
          <w:rFonts w:ascii="Arial" w:hAnsi="Arial" w:cs="Arial"/>
          <w:sz w:val="24"/>
          <w:szCs w:val="24"/>
        </w:rPr>
        <w:t xml:space="preserve">Sinha, R.K.(2014)Modern Plant Physiology, </w:t>
      </w:r>
      <w:proofErr w:type="spellStart"/>
      <w:r w:rsidRPr="00B17839">
        <w:rPr>
          <w:rFonts w:ascii="Arial" w:hAnsi="Arial" w:cs="Arial"/>
          <w:sz w:val="24"/>
          <w:szCs w:val="24"/>
        </w:rPr>
        <w:t>Narosa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Publishing House, </w:t>
      </w:r>
      <w:proofErr w:type="spellStart"/>
      <w:r w:rsidRPr="00B17839">
        <w:rPr>
          <w:rFonts w:ascii="Arial" w:hAnsi="Arial" w:cs="Arial"/>
          <w:sz w:val="24"/>
          <w:szCs w:val="24"/>
        </w:rPr>
        <w:t>New</w:t>
      </w:r>
      <w:r w:rsidRPr="00B17839">
        <w:rPr>
          <w:rFonts w:ascii="Arial" w:hAnsi="Arial" w:cs="Arial"/>
          <w:spacing w:val="-2"/>
          <w:sz w:val="24"/>
          <w:szCs w:val="24"/>
        </w:rPr>
        <w:t>Delhi</w:t>
      </w:r>
      <w:proofErr w:type="spellEnd"/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9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17839">
        <w:rPr>
          <w:rFonts w:ascii="Arial" w:hAnsi="Arial" w:cs="Arial"/>
          <w:sz w:val="24"/>
          <w:szCs w:val="24"/>
        </w:rPr>
        <w:t>Taiz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,L</w:t>
      </w:r>
      <w:proofErr w:type="gramEnd"/>
      <w:r w:rsidRPr="00B17839">
        <w:rPr>
          <w:rFonts w:ascii="Arial" w:hAnsi="Arial" w:cs="Arial"/>
          <w:sz w:val="24"/>
          <w:szCs w:val="24"/>
        </w:rPr>
        <w:t xml:space="preserve">. &amp; </w:t>
      </w:r>
      <w:proofErr w:type="spellStart"/>
      <w:r w:rsidRPr="00B17839">
        <w:rPr>
          <w:rFonts w:ascii="Arial" w:hAnsi="Arial" w:cs="Arial"/>
          <w:sz w:val="24"/>
          <w:szCs w:val="24"/>
        </w:rPr>
        <w:t>E.Zeiger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(2003)Plant Physiology, </w:t>
      </w:r>
      <w:proofErr w:type="spellStart"/>
      <w:r w:rsidRPr="00B17839">
        <w:rPr>
          <w:rFonts w:ascii="Arial" w:hAnsi="Arial" w:cs="Arial"/>
          <w:sz w:val="24"/>
          <w:szCs w:val="24"/>
        </w:rPr>
        <w:t>Panima</w:t>
      </w:r>
      <w:proofErr w:type="spellEnd"/>
      <w:r w:rsidRPr="00B17839">
        <w:rPr>
          <w:rFonts w:ascii="Arial" w:hAnsi="Arial" w:cs="Arial"/>
          <w:sz w:val="24"/>
          <w:szCs w:val="24"/>
        </w:rPr>
        <w:t xml:space="preserve"> Publishers, New </w:t>
      </w:r>
      <w:r w:rsidRPr="00B17839">
        <w:rPr>
          <w:rFonts w:ascii="Arial" w:hAnsi="Arial" w:cs="Arial"/>
          <w:spacing w:val="-2"/>
          <w:sz w:val="24"/>
          <w:szCs w:val="24"/>
        </w:rPr>
        <w:t>Delhi.</w:t>
      </w:r>
    </w:p>
    <w:p w:rsidR="00CE6E4F" w:rsidRPr="00B17839" w:rsidRDefault="00CE6E4F" w:rsidP="00CE6E4F">
      <w:pPr>
        <w:pStyle w:val="ListParagraph"/>
        <w:numPr>
          <w:ilvl w:val="1"/>
          <w:numId w:val="7"/>
        </w:numPr>
        <w:tabs>
          <w:tab w:val="left" w:pos="720"/>
        </w:tabs>
        <w:spacing w:before="137"/>
        <w:rPr>
          <w:rFonts w:ascii="Arial" w:hAnsi="Arial" w:cs="Arial"/>
          <w:sz w:val="24"/>
          <w:szCs w:val="24"/>
        </w:rPr>
      </w:pPr>
      <w:proofErr w:type="spellStart"/>
      <w:r w:rsidRPr="00B17839">
        <w:rPr>
          <w:rFonts w:ascii="Arial" w:hAnsi="Arial" w:cs="Arial"/>
          <w:sz w:val="24"/>
          <w:szCs w:val="24"/>
        </w:rPr>
        <w:t>Verma</w:t>
      </w:r>
      <w:proofErr w:type="gramStart"/>
      <w:r w:rsidRPr="00B17839">
        <w:rPr>
          <w:rFonts w:ascii="Arial" w:hAnsi="Arial" w:cs="Arial"/>
          <w:sz w:val="24"/>
          <w:szCs w:val="24"/>
        </w:rPr>
        <w:t>,V</w:t>
      </w:r>
      <w:proofErr w:type="spellEnd"/>
      <w:proofErr w:type="gramEnd"/>
      <w:r w:rsidRPr="00B17839">
        <w:rPr>
          <w:rFonts w:ascii="Arial" w:hAnsi="Arial" w:cs="Arial"/>
          <w:sz w:val="24"/>
          <w:szCs w:val="24"/>
        </w:rPr>
        <w:t xml:space="preserve">. (2007)Text Book of Plant Physiology, An eBooks India, New </w:t>
      </w:r>
      <w:r w:rsidRPr="00B17839">
        <w:rPr>
          <w:rFonts w:ascii="Arial" w:hAnsi="Arial" w:cs="Arial"/>
          <w:spacing w:val="-2"/>
          <w:sz w:val="24"/>
          <w:szCs w:val="24"/>
        </w:rPr>
        <w:t>Delhi.</w:t>
      </w:r>
    </w:p>
    <w:p w:rsidR="00CE6E4F" w:rsidRPr="00B17839" w:rsidRDefault="00CE6E4F" w:rsidP="00CE6E4F">
      <w:pPr>
        <w:pStyle w:val="BodyText"/>
        <w:spacing w:before="275"/>
        <w:ind w:left="0"/>
        <w:rPr>
          <w:rFonts w:ascii="Arial" w:hAnsi="Arial" w:cs="Arial"/>
        </w:rPr>
      </w:pPr>
    </w:p>
    <w:p w:rsidR="00CE6E4F" w:rsidRDefault="00CE6E4F" w:rsidP="00CE6E4F">
      <w:pPr>
        <w:rPr>
          <w:rFonts w:ascii="Arial" w:hAnsi="Arial" w:cs="Arial"/>
          <w:sz w:val="24"/>
          <w:szCs w:val="24"/>
        </w:rPr>
      </w:pPr>
    </w:p>
    <w:p w:rsidR="00CE6E4F" w:rsidRDefault="00CE6E4F" w:rsidP="00CE6E4F">
      <w:pPr>
        <w:tabs>
          <w:tab w:val="left" w:pos="406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***        ***</w:t>
      </w:r>
    </w:p>
    <w:p w:rsidR="00CE6E4F" w:rsidRDefault="00CE6E4F" w:rsidP="00CE6E4F">
      <w:pPr>
        <w:rPr>
          <w:rFonts w:ascii="Arial" w:hAnsi="Arial" w:cs="Arial"/>
          <w:sz w:val="24"/>
          <w:szCs w:val="24"/>
        </w:rPr>
      </w:pPr>
    </w:p>
    <w:p w:rsidR="00CE6E4F" w:rsidRPr="00CE6E4F" w:rsidRDefault="00CE6E4F" w:rsidP="00CE6E4F">
      <w:pPr>
        <w:rPr>
          <w:rFonts w:ascii="Arial" w:hAnsi="Arial" w:cs="Arial"/>
          <w:sz w:val="24"/>
          <w:szCs w:val="24"/>
        </w:rPr>
        <w:sectPr w:rsidR="00CE6E4F" w:rsidRPr="00CE6E4F" w:rsidSect="00CE6E4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360" w:right="474" w:bottom="280" w:left="709" w:header="720" w:footer="720" w:gutter="0"/>
          <w:cols w:space="720"/>
        </w:sectPr>
      </w:pPr>
    </w:p>
    <w:bookmarkEnd w:id="0"/>
    <w:p w:rsidR="001D7655" w:rsidRPr="00B17839" w:rsidRDefault="001D7655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Pr="00B17839" w:rsidRDefault="001954C9">
      <w:pPr>
        <w:pStyle w:val="BodyText"/>
        <w:spacing w:before="137"/>
        <w:ind w:left="0"/>
        <w:rPr>
          <w:rFonts w:ascii="Arial" w:hAnsi="Arial" w:cs="Arial"/>
        </w:rPr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>
      <w:pPr>
        <w:pStyle w:val="BodyText"/>
        <w:spacing w:before="137"/>
        <w:ind w:left="0"/>
      </w:pPr>
    </w:p>
    <w:p w:rsidR="001954C9" w:rsidRDefault="001954C9" w:rsidP="001954C9">
      <w:pPr>
        <w:pStyle w:val="Heading1"/>
        <w:spacing w:before="72"/>
        <w:ind w:left="0"/>
        <w:rPr>
          <w:b w:val="0"/>
          <w:bCs w:val="0"/>
        </w:rPr>
      </w:pPr>
    </w:p>
    <w:sectPr w:rsidR="001954C9" w:rsidSect="000B274F">
      <w:pgSz w:w="12240" w:h="15840"/>
      <w:pgMar w:top="993" w:right="108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850" w:rsidRDefault="00436850" w:rsidP="008404E8">
      <w:r>
        <w:separator/>
      </w:r>
    </w:p>
  </w:endnote>
  <w:endnote w:type="continuationSeparator" w:id="0">
    <w:p w:rsidR="00436850" w:rsidRDefault="00436850" w:rsidP="0084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E8" w:rsidRDefault="008404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E8" w:rsidRDefault="008404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E8" w:rsidRDefault="008404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850" w:rsidRDefault="00436850" w:rsidP="008404E8">
      <w:r>
        <w:separator/>
      </w:r>
    </w:p>
  </w:footnote>
  <w:footnote w:type="continuationSeparator" w:id="0">
    <w:p w:rsidR="00436850" w:rsidRDefault="00436850" w:rsidP="00840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E8" w:rsidRDefault="008404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E8" w:rsidRDefault="008404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4E8" w:rsidRDefault="008404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820"/>
    <w:multiLevelType w:val="hybridMultilevel"/>
    <w:tmpl w:val="19B6BDE8"/>
    <w:lvl w:ilvl="0" w:tplc="0480EA9E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6672CA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491876BE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B4661F04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3DBA9068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92B6EBFE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09D8F17A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9D3EC5FC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E504505A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075D1CA6"/>
    <w:multiLevelType w:val="hybridMultilevel"/>
    <w:tmpl w:val="6FC0AD7E"/>
    <w:lvl w:ilvl="0" w:tplc="5A54BAB4">
      <w:start w:val="1"/>
      <w:numFmt w:val="upperRoman"/>
      <w:lvlText w:val="%1."/>
      <w:lvlJc w:val="left"/>
      <w:pPr>
        <w:ind w:left="573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2C6502">
      <w:start w:val="1"/>
      <w:numFmt w:val="decimal"/>
      <w:lvlText w:val="%2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522A8F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3" w:tplc="6EBA7956">
      <w:numFmt w:val="bullet"/>
      <w:lvlText w:val="•"/>
      <w:lvlJc w:val="left"/>
      <w:pPr>
        <w:ind w:left="1890" w:hanging="360"/>
      </w:pPr>
      <w:rPr>
        <w:rFonts w:hint="default"/>
        <w:lang w:val="en-US" w:eastAsia="en-US" w:bidi="ar-SA"/>
      </w:rPr>
    </w:lvl>
    <w:lvl w:ilvl="4" w:tplc="5540D284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ar-SA"/>
      </w:rPr>
    </w:lvl>
    <w:lvl w:ilvl="5" w:tplc="BE4038B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6" w:tplc="23CE0582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7" w:tplc="AD96EBCC">
      <w:numFmt w:val="bullet"/>
      <w:lvlText w:val="•"/>
      <w:lvlJc w:val="left"/>
      <w:pPr>
        <w:ind w:left="6570" w:hanging="360"/>
      </w:pPr>
      <w:rPr>
        <w:rFonts w:hint="default"/>
        <w:lang w:val="en-US" w:eastAsia="en-US" w:bidi="ar-SA"/>
      </w:rPr>
    </w:lvl>
    <w:lvl w:ilvl="8" w:tplc="A90E15AA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0F41E56"/>
    <w:multiLevelType w:val="hybridMultilevel"/>
    <w:tmpl w:val="ED8C9138"/>
    <w:lvl w:ilvl="0" w:tplc="4009000F">
      <w:start w:val="1"/>
      <w:numFmt w:val="decimal"/>
      <w:lvlText w:val="%1."/>
      <w:lvlJc w:val="left"/>
      <w:pPr>
        <w:ind w:left="600" w:hanging="240"/>
        <w:jc w:val="lef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47AAB76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4C6E9CE4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4528A02C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2E5CDA84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7E168CBA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1E02B548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FA5EA392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AB30DF84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3" w15:restartNumberingAfterBreak="0">
    <w:nsid w:val="30BE28D1"/>
    <w:multiLevelType w:val="hybridMultilevel"/>
    <w:tmpl w:val="36A834F2"/>
    <w:lvl w:ilvl="0" w:tplc="97922CFE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C66F562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7700AB48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95D218EE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B59A77A6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79505A5A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9C644390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4A14728E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2B442E1A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4" w15:restartNumberingAfterBreak="0">
    <w:nsid w:val="33BB4FD3"/>
    <w:multiLevelType w:val="hybridMultilevel"/>
    <w:tmpl w:val="31FC18A8"/>
    <w:lvl w:ilvl="0" w:tplc="3C5C0292">
      <w:start w:val="1"/>
      <w:numFmt w:val="upperRoman"/>
      <w:lvlText w:val="%1."/>
      <w:lvlJc w:val="left"/>
      <w:pPr>
        <w:ind w:left="600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EA76BC">
      <w:start w:val="1"/>
      <w:numFmt w:val="decimal"/>
      <w:lvlText w:val="%2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1728D8C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999ECD9E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9FC0F8D8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1B165F8E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2F565266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A644EA20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5A1EB3D2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5" w15:restartNumberingAfterBreak="0">
    <w:nsid w:val="3C5428CA"/>
    <w:multiLevelType w:val="hybridMultilevel"/>
    <w:tmpl w:val="21D0AD94"/>
    <w:lvl w:ilvl="0" w:tplc="A09AC74A">
      <w:start w:val="3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B18D9FC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49DA9282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28722048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DC6CCE54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1876C454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523E9E06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F83CC570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06CE8FC2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689F7192"/>
    <w:multiLevelType w:val="hybridMultilevel"/>
    <w:tmpl w:val="5C048A98"/>
    <w:lvl w:ilvl="0" w:tplc="4009000F">
      <w:start w:val="1"/>
      <w:numFmt w:val="decimal"/>
      <w:lvlText w:val="%1."/>
      <w:lvlJc w:val="left"/>
      <w:pPr>
        <w:ind w:left="600" w:hanging="240"/>
        <w:jc w:val="lef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C66F562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7700AB48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95D218EE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B59A77A6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79505A5A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9C644390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4A14728E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2B442E1A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7" w15:restartNumberingAfterBreak="0">
    <w:nsid w:val="6F0304FC"/>
    <w:multiLevelType w:val="hybridMultilevel"/>
    <w:tmpl w:val="D78EEEC0"/>
    <w:lvl w:ilvl="0" w:tplc="DE16AD82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AA82426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32D6AF44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6D7EDFAE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C102204E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C2582E7E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E43EA69A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0114C2D0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27C4DD5E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abstractNum w:abstractNumId="8" w15:restartNumberingAfterBreak="0">
    <w:nsid w:val="75AD499B"/>
    <w:multiLevelType w:val="hybridMultilevel"/>
    <w:tmpl w:val="F7FC39F0"/>
    <w:lvl w:ilvl="0" w:tplc="32704D84">
      <w:start w:val="1"/>
      <w:numFmt w:val="decimal"/>
      <w:lvlText w:val="%1."/>
      <w:lvlJc w:val="left"/>
      <w:pPr>
        <w:ind w:left="6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47AAB76">
      <w:numFmt w:val="bullet"/>
      <w:lvlText w:val="•"/>
      <w:lvlJc w:val="left"/>
      <w:pPr>
        <w:ind w:left="1548" w:hanging="240"/>
      </w:pPr>
      <w:rPr>
        <w:rFonts w:hint="default"/>
        <w:lang w:val="en-US" w:eastAsia="en-US" w:bidi="ar-SA"/>
      </w:rPr>
    </w:lvl>
    <w:lvl w:ilvl="2" w:tplc="4C6E9CE4">
      <w:numFmt w:val="bullet"/>
      <w:lvlText w:val="•"/>
      <w:lvlJc w:val="left"/>
      <w:pPr>
        <w:ind w:left="2496" w:hanging="240"/>
      </w:pPr>
      <w:rPr>
        <w:rFonts w:hint="default"/>
        <w:lang w:val="en-US" w:eastAsia="en-US" w:bidi="ar-SA"/>
      </w:rPr>
    </w:lvl>
    <w:lvl w:ilvl="3" w:tplc="4528A02C">
      <w:numFmt w:val="bullet"/>
      <w:lvlText w:val="•"/>
      <w:lvlJc w:val="left"/>
      <w:pPr>
        <w:ind w:left="3444" w:hanging="240"/>
      </w:pPr>
      <w:rPr>
        <w:rFonts w:hint="default"/>
        <w:lang w:val="en-US" w:eastAsia="en-US" w:bidi="ar-SA"/>
      </w:rPr>
    </w:lvl>
    <w:lvl w:ilvl="4" w:tplc="2E5CDA84">
      <w:numFmt w:val="bullet"/>
      <w:lvlText w:val="•"/>
      <w:lvlJc w:val="left"/>
      <w:pPr>
        <w:ind w:left="4392" w:hanging="240"/>
      </w:pPr>
      <w:rPr>
        <w:rFonts w:hint="default"/>
        <w:lang w:val="en-US" w:eastAsia="en-US" w:bidi="ar-SA"/>
      </w:rPr>
    </w:lvl>
    <w:lvl w:ilvl="5" w:tplc="7E168CBA">
      <w:numFmt w:val="bullet"/>
      <w:lvlText w:val="•"/>
      <w:lvlJc w:val="left"/>
      <w:pPr>
        <w:ind w:left="5340" w:hanging="240"/>
      </w:pPr>
      <w:rPr>
        <w:rFonts w:hint="default"/>
        <w:lang w:val="en-US" w:eastAsia="en-US" w:bidi="ar-SA"/>
      </w:rPr>
    </w:lvl>
    <w:lvl w:ilvl="6" w:tplc="1E02B548">
      <w:numFmt w:val="bullet"/>
      <w:lvlText w:val="•"/>
      <w:lvlJc w:val="left"/>
      <w:pPr>
        <w:ind w:left="6288" w:hanging="240"/>
      </w:pPr>
      <w:rPr>
        <w:rFonts w:hint="default"/>
        <w:lang w:val="en-US" w:eastAsia="en-US" w:bidi="ar-SA"/>
      </w:rPr>
    </w:lvl>
    <w:lvl w:ilvl="7" w:tplc="FA5EA392">
      <w:numFmt w:val="bullet"/>
      <w:lvlText w:val="•"/>
      <w:lvlJc w:val="left"/>
      <w:pPr>
        <w:ind w:left="7236" w:hanging="240"/>
      </w:pPr>
      <w:rPr>
        <w:rFonts w:hint="default"/>
        <w:lang w:val="en-US" w:eastAsia="en-US" w:bidi="ar-SA"/>
      </w:rPr>
    </w:lvl>
    <w:lvl w:ilvl="8" w:tplc="AB30DF84">
      <w:numFmt w:val="bullet"/>
      <w:lvlText w:val="•"/>
      <w:lvlJc w:val="left"/>
      <w:pPr>
        <w:ind w:left="8184" w:hanging="24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D7655"/>
    <w:rsid w:val="000B274F"/>
    <w:rsid w:val="0011379B"/>
    <w:rsid w:val="001954C9"/>
    <w:rsid w:val="001D7655"/>
    <w:rsid w:val="0035115C"/>
    <w:rsid w:val="00436850"/>
    <w:rsid w:val="004D44C4"/>
    <w:rsid w:val="007922DC"/>
    <w:rsid w:val="00817686"/>
    <w:rsid w:val="008404E8"/>
    <w:rsid w:val="008C6423"/>
    <w:rsid w:val="008E1D83"/>
    <w:rsid w:val="00A55A95"/>
    <w:rsid w:val="00B17839"/>
    <w:rsid w:val="00C528CD"/>
    <w:rsid w:val="00CE6E4F"/>
    <w:rsid w:val="00DF46EB"/>
    <w:rsid w:val="00E452AB"/>
    <w:rsid w:val="00FB12B3"/>
    <w:rsid w:val="00FE2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1876BB-0D4E-47B5-9E75-1B1781F1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A95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55A95"/>
    <w:pPr>
      <w:ind w:left="3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55A95"/>
    <w:pPr>
      <w:ind w:left="6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A55A95"/>
    <w:pPr>
      <w:ind w:left="600" w:hanging="240"/>
    </w:pPr>
  </w:style>
  <w:style w:type="paragraph" w:customStyle="1" w:styleId="TableParagraph">
    <w:name w:val="Table Paragraph"/>
    <w:basedOn w:val="Normal"/>
    <w:uiPriority w:val="1"/>
    <w:qFormat/>
    <w:rsid w:val="00A55A95"/>
  </w:style>
  <w:style w:type="paragraph" w:styleId="NoSpacing">
    <w:name w:val="No Spacing"/>
    <w:uiPriority w:val="1"/>
    <w:qFormat/>
    <w:rsid w:val="001954C9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B1783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404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4E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404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4E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2025-08-06T09:35:00Z</dcterms:created>
  <dcterms:modified xsi:type="dcterms:W3CDTF">2025-09-20T06:52:00Z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2025-08-06T00:00:00Z</vt:filetime>
  </property>
  <property fmtid="{D5CDD505-2E9C-101B-9397-08002B2CF9AE}" pid="3" name="LastSaved">
    <vt:filetime>2025-08-06T00:00:00Z</vt:filetime>
  </property>
  <property fmtid="{D5CDD505-2E9C-101B-9397-08002B2CF9AE}" pid="4" name="Producer">
    <vt:lpwstr>iLovePDF</vt:lpwstr>
  </property>
</Properties>
</file>